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02A9" w14:textId="17D723E6" w:rsidR="005D7D15" w:rsidRPr="009A2706" w:rsidRDefault="005D7D15" w:rsidP="008C5A46">
      <w:pPr>
        <w:pStyle w:val="SuperTitle"/>
        <w:tabs>
          <w:tab w:val="right" w:pos="9072"/>
        </w:tabs>
        <w:spacing w:before="0"/>
        <w:ind w:left="0" w:right="567"/>
        <w:jc w:val="left"/>
        <w:rPr>
          <w:sz w:val="36"/>
          <w:lang w:val="fr-FR"/>
        </w:rPr>
      </w:pPr>
      <w:r>
        <w:rPr>
          <w:sz w:val="36"/>
          <w:lang w:val="fr-FR"/>
        </w:rPr>
        <w:t>e-Pre</w:t>
      </w:r>
      <w:r w:rsidRPr="009A2706">
        <w:rPr>
          <w:sz w:val="36"/>
          <w:lang w:val="fr-FR"/>
        </w:rPr>
        <w:t>lude.com</w:t>
      </w:r>
      <w:r w:rsidR="00805DDD">
        <w:rPr>
          <w:lang w:val="fr-FR"/>
        </w:rPr>
        <w:tab/>
      </w:r>
      <w:r w:rsidR="00805DDD" w:rsidRPr="00805DDD">
        <w:rPr>
          <w:sz w:val="36"/>
          <w:szCs w:val="24"/>
          <w:lang w:val="fr-FR"/>
        </w:rPr>
        <w:t>Le cas Fabric</w:t>
      </w:r>
    </w:p>
    <w:p w14:paraId="6C32B375" w14:textId="77777777" w:rsidR="005D7D15" w:rsidRPr="00C42268" w:rsidRDefault="005D7D15" w:rsidP="008C5A46">
      <w:pPr>
        <w:pStyle w:val="SuperTitle"/>
        <w:spacing w:before="0"/>
        <w:ind w:left="0" w:right="567"/>
        <w:rPr>
          <w:lang w:val="fr-FR"/>
        </w:rPr>
      </w:pPr>
    </w:p>
    <w:p w14:paraId="6837949C" w14:textId="552A2383" w:rsidR="005D7D15" w:rsidRDefault="005D7D15" w:rsidP="008C5A46">
      <w:pPr>
        <w:pStyle w:val="ByLine"/>
        <w:spacing w:before="0" w:after="0"/>
        <w:ind w:right="567"/>
        <w:jc w:val="center"/>
        <w:rPr>
          <w:lang w:val="fr-FR"/>
        </w:rPr>
      </w:pPr>
      <w:r>
        <w:rPr>
          <w:lang w:val="fr-FR"/>
        </w:rPr>
        <w:t xml:space="preserve">Instructions </w:t>
      </w:r>
      <w:r w:rsidR="00797369">
        <w:rPr>
          <w:lang w:val="fr-FR"/>
        </w:rPr>
        <w:t xml:space="preserve">Rôle </w:t>
      </w:r>
      <w:r w:rsidR="00426512">
        <w:rPr>
          <w:lang w:val="fr-FR"/>
        </w:rPr>
        <w:t>6</w:t>
      </w:r>
      <w:r w:rsidR="00797369">
        <w:rPr>
          <w:lang w:val="fr-FR"/>
        </w:rPr>
        <w:t xml:space="preserve"> : </w:t>
      </w:r>
      <w:r w:rsidR="00426512">
        <w:rPr>
          <w:lang w:val="fr-FR"/>
        </w:rPr>
        <w:t xml:space="preserve"> Fabrication</w:t>
      </w:r>
    </w:p>
    <w:p w14:paraId="70B45D8A" w14:textId="77777777" w:rsidR="005D7D15" w:rsidRDefault="005D7D15" w:rsidP="008C5A46">
      <w:pPr>
        <w:pStyle w:val="ByLine"/>
        <w:spacing w:before="0" w:after="0"/>
        <w:ind w:right="567"/>
        <w:jc w:val="left"/>
        <w:rPr>
          <w:b w:val="0"/>
          <w:noProof/>
          <w:lang w:val="fr-FR"/>
        </w:rPr>
      </w:pPr>
    </w:p>
    <w:p w14:paraId="03B91939" w14:textId="7274EC3A" w:rsidR="00805DDD" w:rsidRDefault="00805DDD" w:rsidP="008C5A46">
      <w:pPr>
        <w:pStyle w:val="ByLine"/>
        <w:spacing w:before="0" w:after="0"/>
        <w:ind w:right="567"/>
        <w:jc w:val="left"/>
        <w:rPr>
          <w:b w:val="0"/>
          <w:noProof/>
          <w:lang w:val="fr-FR"/>
        </w:rPr>
      </w:pPr>
      <w:r w:rsidRPr="00805DDD">
        <w:rPr>
          <w:bCs/>
          <w:noProof/>
          <w:sz w:val="32"/>
          <w:szCs w:val="22"/>
          <w:lang w:val="fr-FR"/>
        </w:rPr>
        <w:t xml:space="preserve">Fiche </w:t>
      </w:r>
      <w:r w:rsidR="00426512">
        <w:rPr>
          <w:bCs/>
          <w:noProof/>
          <w:sz w:val="32"/>
          <w:szCs w:val="22"/>
          <w:lang w:val="fr-FR"/>
        </w:rPr>
        <w:t>F</w:t>
      </w:r>
      <w:r w:rsidRPr="00805DDD">
        <w:rPr>
          <w:bCs/>
          <w:noProof/>
          <w:sz w:val="32"/>
          <w:szCs w:val="22"/>
          <w:lang w:val="fr-FR"/>
        </w:rPr>
        <w:t xml:space="preserve">01 – Saisie des tables </w:t>
      </w:r>
      <w:r w:rsidR="00426512">
        <w:rPr>
          <w:bCs/>
          <w:noProof/>
          <w:sz w:val="32"/>
          <w:szCs w:val="22"/>
          <w:lang w:val="fr-FR"/>
        </w:rPr>
        <w:t>pour la fabrication</w:t>
      </w:r>
    </w:p>
    <w:p w14:paraId="5452FD8A" w14:textId="48AE8201" w:rsidR="00805DDD" w:rsidRPr="00805DDD" w:rsidRDefault="00805DDD" w:rsidP="008C5A46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567"/>
        <w:jc w:val="left"/>
        <w:rPr>
          <w:b w:val="0"/>
          <w:i/>
          <w:iCs/>
          <w:noProof/>
          <w:lang w:val="fr-FR"/>
        </w:rPr>
      </w:pPr>
      <w:r w:rsidRPr="00805DDD">
        <w:rPr>
          <w:b w:val="0"/>
          <w:i/>
          <w:iCs/>
          <w:noProof/>
          <w:lang w:val="fr-FR"/>
        </w:rPr>
        <w:t>Prerequis</w:t>
      </w:r>
    </w:p>
    <w:p w14:paraId="4269C773" w14:textId="6568616E" w:rsidR="00805DDD" w:rsidRDefault="00805DDD" w:rsidP="008C5A46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567"/>
        <w:jc w:val="left"/>
        <w:rPr>
          <w:b w:val="0"/>
          <w:noProof/>
          <w:lang w:val="fr-FR"/>
        </w:rPr>
      </w:pPr>
      <w:r>
        <w:rPr>
          <w:b w:val="0"/>
          <w:noProof/>
          <w:lang w:val="fr-FR"/>
        </w:rPr>
        <w:t>Aucun</w:t>
      </w:r>
    </w:p>
    <w:p w14:paraId="49113CCD" w14:textId="330C3CBD" w:rsidR="00426512" w:rsidRPr="00426512" w:rsidRDefault="00426512" w:rsidP="00426512">
      <w:pPr>
        <w:pStyle w:val="Titre2"/>
        <w:ind w:left="2835"/>
        <w:rPr>
          <w:rFonts w:ascii="Arial" w:hAnsi="Arial" w:cs="Arial"/>
          <w:b/>
          <w:bCs/>
          <w:color w:val="auto"/>
          <w:sz w:val="32"/>
          <w:szCs w:val="32"/>
          <w:lang w:val="fr-FR"/>
        </w:rPr>
      </w:pPr>
      <w:bookmarkStart w:id="0" w:name="_Toc468785320"/>
      <w:r>
        <w:rPr>
          <w:rFonts w:ascii="Arial" w:hAnsi="Arial" w:cs="Arial"/>
          <w:b/>
          <w:bCs/>
          <w:color w:val="auto"/>
          <w:sz w:val="32"/>
          <w:szCs w:val="32"/>
          <w:lang w:val="fr-FR"/>
        </w:rPr>
        <w:t>Table</w:t>
      </w:r>
      <w:r w:rsidRPr="00426512">
        <w:rPr>
          <w:rFonts w:ascii="Arial" w:hAnsi="Arial" w:cs="Arial"/>
          <w:b/>
          <w:bCs/>
          <w:color w:val="auto"/>
          <w:sz w:val="32"/>
          <w:szCs w:val="32"/>
          <w:lang w:val="fr-FR"/>
        </w:rPr>
        <w:t xml:space="preserve"> des ateliers</w:t>
      </w:r>
      <w:bookmarkEnd w:id="0"/>
    </w:p>
    <w:p w14:paraId="35566EB9" w14:textId="77777777" w:rsidR="00426512" w:rsidRDefault="00426512" w:rsidP="00426512">
      <w:pPr>
        <w:pStyle w:val="Corpsdetexte"/>
        <w:shd w:val="clear" w:color="auto" w:fill="F2F2F2"/>
        <w:spacing w:after="120"/>
        <w:rPr>
          <w:lang w:val="fr-FR"/>
        </w:rPr>
      </w:pPr>
      <w:r w:rsidRPr="00C42268">
        <w:rPr>
          <w:lang w:val="fr-FR"/>
        </w:rPr>
        <w:t>Il s'agit maintenant de créer les ateliers qui sont des regroupements de postes de charge. On va donc saisir les informations suivantes dans l</w:t>
      </w:r>
      <w:r>
        <w:rPr>
          <w:lang w:val="fr-FR"/>
        </w:rPr>
        <w:t>a</w:t>
      </w:r>
      <w:r w:rsidRPr="00C42268">
        <w:rPr>
          <w:lang w:val="fr-FR"/>
        </w:rPr>
        <w:t xml:space="preserve"> </w:t>
      </w:r>
      <w:r>
        <w:rPr>
          <w:lang w:val="fr-FR"/>
        </w:rPr>
        <w:t>page</w:t>
      </w:r>
      <w:r w:rsidRPr="00C42268">
        <w:rPr>
          <w:lang w:val="fr-FR"/>
        </w:rPr>
        <w:t xml:space="preserve"> </w:t>
      </w:r>
      <w:r w:rsidRPr="00C42268">
        <w:rPr>
          <w:b/>
          <w:lang w:val="fr-FR"/>
        </w:rPr>
        <w:t>Table des ateliers</w:t>
      </w:r>
      <w:r w:rsidRPr="00C42268">
        <w:rPr>
          <w:lang w:val="fr-FR"/>
        </w:rPr>
        <w:t xml:space="preserve"> (menu </w:t>
      </w:r>
      <w:r>
        <w:rPr>
          <w:b/>
          <w:lang w:val="fr-FR"/>
        </w:rPr>
        <w:t>Technique</w:t>
      </w:r>
      <w:r w:rsidRPr="00C42268">
        <w:rPr>
          <w:lang w:val="fr-FR"/>
        </w:rPr>
        <w:t xml:space="preserve">, </w:t>
      </w:r>
      <w:r>
        <w:rPr>
          <w:lang w:val="fr-FR"/>
        </w:rPr>
        <w:t>cadre</w:t>
      </w:r>
      <w:r w:rsidRPr="00C42268">
        <w:rPr>
          <w:lang w:val="fr-FR"/>
        </w:rPr>
        <w:t xml:space="preserve"> </w:t>
      </w:r>
      <w:r>
        <w:rPr>
          <w:b/>
          <w:lang w:val="fr-FR"/>
        </w:rPr>
        <w:t>Ressources</w:t>
      </w:r>
      <w:r w:rsidRPr="00C42268">
        <w:rPr>
          <w:lang w:val="fr-FR"/>
        </w:rPr>
        <w:t>) :</w:t>
      </w:r>
    </w:p>
    <w:tbl>
      <w:tblPr>
        <w:tblW w:w="0" w:type="auto"/>
        <w:tblInd w:w="29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2"/>
        <w:gridCol w:w="3270"/>
      </w:tblGrid>
      <w:tr w:rsidR="00426512" w:rsidRPr="00D42A9A" w14:paraId="28C42F92" w14:textId="77777777" w:rsidTr="006A49CD">
        <w:trPr>
          <w:cantSplit/>
        </w:trPr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</w:tcPr>
          <w:p w14:paraId="4FE27869" w14:textId="77777777" w:rsidR="00426512" w:rsidRPr="00D42A9A" w:rsidRDefault="00426512" w:rsidP="006A49CD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  <w:lang w:val="fr-FR"/>
              </w:rPr>
            </w:pPr>
            <w:r w:rsidRPr="00D42A9A">
              <w:rPr>
                <w:rFonts w:ascii="Arial" w:hAnsi="Arial"/>
                <w:b/>
                <w:color w:val="000000"/>
                <w:sz w:val="18"/>
                <w:szCs w:val="18"/>
                <w:lang w:val="fr-FR"/>
              </w:rPr>
              <w:t>Code atelier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3E323FBE" w14:textId="77777777" w:rsidR="00426512" w:rsidRPr="00D42A9A" w:rsidRDefault="00426512" w:rsidP="006A49CD">
            <w:pPr>
              <w:jc w:val="center"/>
              <w:rPr>
                <w:rFonts w:ascii="Helvetica" w:hAnsi="Helvetica"/>
                <w:b/>
                <w:sz w:val="18"/>
                <w:szCs w:val="18"/>
                <w:lang w:val="fr-FR"/>
              </w:rPr>
            </w:pPr>
            <w:r w:rsidRPr="00D42A9A">
              <w:rPr>
                <w:rFonts w:ascii="Arial" w:hAnsi="Arial"/>
                <w:b/>
                <w:sz w:val="18"/>
                <w:szCs w:val="18"/>
                <w:lang w:val="fr-FR"/>
              </w:rPr>
              <w:t>Libellé</w:t>
            </w:r>
          </w:p>
        </w:tc>
      </w:tr>
      <w:tr w:rsidR="00426512" w:rsidRPr="00D42A9A" w14:paraId="18339FE3" w14:textId="77777777" w:rsidTr="006A49CD">
        <w:trPr>
          <w:cantSplit/>
        </w:trPr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61BBD3" w14:textId="77777777" w:rsidR="00426512" w:rsidRPr="00D42A9A" w:rsidRDefault="00426512" w:rsidP="006A49CD">
            <w:pPr>
              <w:jc w:val="center"/>
              <w:rPr>
                <w:rFonts w:ascii="Helvetica" w:hAnsi="Helvetica"/>
                <w:sz w:val="18"/>
                <w:szCs w:val="18"/>
                <w:lang w:val="fr-FR"/>
              </w:rPr>
            </w:pPr>
            <w:r w:rsidRPr="00D42A9A">
              <w:rPr>
                <w:rFonts w:ascii="Arial" w:hAnsi="Arial"/>
                <w:sz w:val="18"/>
                <w:szCs w:val="18"/>
                <w:lang w:val="fr-FR"/>
              </w:rPr>
              <w:t>ASS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6F4195" w14:textId="77777777" w:rsidR="00426512" w:rsidRPr="00D42A9A" w:rsidRDefault="00426512" w:rsidP="006A49CD">
            <w:pPr>
              <w:jc w:val="center"/>
              <w:rPr>
                <w:rFonts w:ascii="Helvetica" w:hAnsi="Helvetica"/>
                <w:sz w:val="18"/>
                <w:szCs w:val="18"/>
                <w:lang w:val="fr-FR"/>
              </w:rPr>
            </w:pPr>
            <w:r w:rsidRPr="00D42A9A">
              <w:rPr>
                <w:rFonts w:ascii="Arial" w:hAnsi="Arial"/>
                <w:sz w:val="18"/>
                <w:szCs w:val="18"/>
                <w:lang w:val="fr-FR"/>
              </w:rPr>
              <w:t>Atelier d’assemblage</w:t>
            </w:r>
          </w:p>
        </w:tc>
      </w:tr>
      <w:tr w:rsidR="00426512" w:rsidRPr="00D42A9A" w14:paraId="47C1CDDA" w14:textId="77777777" w:rsidTr="006A49CD">
        <w:trPr>
          <w:cantSplit/>
        </w:trPr>
        <w:tc>
          <w:tcPr>
            <w:tcW w:w="19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898822" w14:textId="77777777" w:rsidR="00426512" w:rsidRPr="00D42A9A" w:rsidRDefault="00426512" w:rsidP="006A49CD">
            <w:pPr>
              <w:jc w:val="center"/>
              <w:rPr>
                <w:rFonts w:ascii="Helvetica" w:hAnsi="Helvetica"/>
                <w:sz w:val="18"/>
                <w:szCs w:val="18"/>
                <w:lang w:val="fr-FR"/>
              </w:rPr>
            </w:pPr>
            <w:r w:rsidRPr="00D42A9A">
              <w:rPr>
                <w:rFonts w:ascii="Arial" w:hAnsi="Arial"/>
                <w:sz w:val="18"/>
                <w:szCs w:val="18"/>
                <w:lang w:val="fr-FR"/>
              </w:rPr>
              <w:t>FAB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382A77" w14:textId="77777777" w:rsidR="00426512" w:rsidRPr="00D42A9A" w:rsidRDefault="00426512" w:rsidP="006A49CD">
            <w:pPr>
              <w:jc w:val="center"/>
              <w:rPr>
                <w:rFonts w:ascii="Helvetica" w:hAnsi="Helvetica"/>
                <w:sz w:val="18"/>
                <w:szCs w:val="18"/>
                <w:lang w:val="fr-FR"/>
              </w:rPr>
            </w:pPr>
            <w:r w:rsidRPr="00D42A9A">
              <w:rPr>
                <w:rFonts w:ascii="Arial" w:hAnsi="Arial"/>
                <w:sz w:val="18"/>
                <w:szCs w:val="18"/>
                <w:lang w:val="fr-FR"/>
              </w:rPr>
              <w:t>Atelier de fabrication</w:t>
            </w:r>
          </w:p>
        </w:tc>
      </w:tr>
    </w:tbl>
    <w:p w14:paraId="7B4F6F72" w14:textId="30E5F722" w:rsidR="00426512" w:rsidRPr="00426512" w:rsidRDefault="00426512" w:rsidP="00426512">
      <w:pPr>
        <w:pStyle w:val="Titre2"/>
        <w:ind w:left="2835"/>
        <w:rPr>
          <w:rFonts w:ascii="Arial" w:hAnsi="Arial" w:cs="Arial"/>
          <w:b/>
          <w:bCs/>
          <w:color w:val="auto"/>
          <w:sz w:val="32"/>
          <w:szCs w:val="32"/>
          <w:lang w:val="fr-FR"/>
        </w:rPr>
      </w:pPr>
      <w:r>
        <w:rPr>
          <w:rFonts w:ascii="Arial" w:hAnsi="Arial" w:cs="Arial"/>
          <w:b/>
          <w:bCs/>
          <w:color w:val="auto"/>
          <w:sz w:val="32"/>
          <w:szCs w:val="32"/>
          <w:lang w:val="fr-FR"/>
        </w:rPr>
        <w:t>Table des opérateurs</w:t>
      </w:r>
    </w:p>
    <w:p w14:paraId="1E10F507" w14:textId="77777777" w:rsidR="00426512" w:rsidRDefault="00426512" w:rsidP="00426512">
      <w:pPr>
        <w:pStyle w:val="Corpsdetexte"/>
        <w:rPr>
          <w:lang w:val="fr-FR"/>
        </w:rPr>
      </w:pPr>
      <w:r w:rsidRPr="00C42268">
        <w:rPr>
          <w:lang w:val="fr-FR"/>
        </w:rPr>
        <w:t xml:space="preserve">On va dans la suite réaliser le suivi des ordres lancés et les mouvements de stock correspondants. </w:t>
      </w:r>
    </w:p>
    <w:p w14:paraId="0B94DD32" w14:textId="77777777" w:rsidR="00426512" w:rsidRPr="00C42268" w:rsidRDefault="00426512" w:rsidP="00426512">
      <w:pPr>
        <w:pStyle w:val="Corpsdetexte"/>
        <w:shd w:val="clear" w:color="auto" w:fill="F2F2F2"/>
        <w:spacing w:after="120"/>
        <w:rPr>
          <w:lang w:val="fr-FR"/>
        </w:rPr>
      </w:pPr>
      <w:r w:rsidRPr="00C42268">
        <w:rPr>
          <w:lang w:val="fr-FR"/>
        </w:rPr>
        <w:t>Pour ce faire, il faut auparavant définir une table des opérateurs. Pour cet exercice</w:t>
      </w:r>
      <w:r>
        <w:rPr>
          <w:lang w:val="fr-FR"/>
        </w:rPr>
        <w:t>,</w:t>
      </w:r>
      <w:r w:rsidRPr="00C42268">
        <w:rPr>
          <w:lang w:val="fr-FR"/>
        </w:rPr>
        <w:t xml:space="preserve"> entrer les informations suivantes via le menu </w:t>
      </w:r>
      <w:r>
        <w:rPr>
          <w:b/>
          <w:lang w:val="fr-FR"/>
        </w:rPr>
        <w:t>Suivi</w:t>
      </w:r>
      <w:r w:rsidRPr="00C42268">
        <w:rPr>
          <w:lang w:val="fr-FR"/>
        </w:rPr>
        <w:t xml:space="preserve">, </w:t>
      </w:r>
      <w:r>
        <w:rPr>
          <w:lang w:val="fr-FR"/>
        </w:rPr>
        <w:t>cadre</w:t>
      </w:r>
      <w:r w:rsidRPr="00C42268">
        <w:rPr>
          <w:lang w:val="fr-FR"/>
        </w:rPr>
        <w:t xml:space="preserve"> </w:t>
      </w:r>
      <w:r w:rsidRPr="00C42268">
        <w:rPr>
          <w:b/>
          <w:lang w:val="fr-FR"/>
        </w:rPr>
        <w:t>Table</w:t>
      </w:r>
      <w:r>
        <w:rPr>
          <w:b/>
          <w:lang w:val="fr-FR"/>
        </w:rPr>
        <w:t>s</w:t>
      </w:r>
      <w:r w:rsidRPr="00C42268">
        <w:rPr>
          <w:lang w:val="fr-FR"/>
        </w:rPr>
        <w:t xml:space="preserve">, </w:t>
      </w:r>
      <w:r>
        <w:rPr>
          <w:lang w:val="fr-FR"/>
        </w:rPr>
        <w:t>option</w:t>
      </w:r>
      <w:r w:rsidRPr="00C42268">
        <w:rPr>
          <w:lang w:val="fr-FR"/>
        </w:rPr>
        <w:t xml:space="preserve"> </w:t>
      </w:r>
      <w:r>
        <w:rPr>
          <w:b/>
          <w:lang w:val="fr-FR"/>
        </w:rPr>
        <w:t>Table des o</w:t>
      </w:r>
      <w:r w:rsidRPr="00C42268">
        <w:rPr>
          <w:b/>
          <w:lang w:val="fr-FR"/>
        </w:rPr>
        <w:t>pérateurs</w:t>
      </w:r>
      <w:r w:rsidRPr="00C42268">
        <w:rPr>
          <w:lang w:val="fr-FR"/>
        </w:rPr>
        <w:t>,</w:t>
      </w:r>
    </w:p>
    <w:tbl>
      <w:tblPr>
        <w:tblW w:w="0" w:type="auto"/>
        <w:tblInd w:w="29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3119"/>
      </w:tblGrid>
      <w:tr w:rsidR="00426512" w:rsidRPr="00D446A4" w14:paraId="45CB3986" w14:textId="77777777" w:rsidTr="006A49CD">
        <w:trPr>
          <w:cantSplit/>
        </w:trPr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</w:tcPr>
          <w:p w14:paraId="534751B0" w14:textId="77777777" w:rsidR="00426512" w:rsidRPr="00D446A4" w:rsidRDefault="00426512" w:rsidP="006A49CD">
            <w:pPr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D446A4">
              <w:rPr>
                <w:rFonts w:ascii="Arial" w:hAnsi="Arial"/>
                <w:b/>
                <w:sz w:val="18"/>
                <w:lang w:val="fr-FR"/>
              </w:rPr>
              <w:t>Code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7215B4EF" w14:textId="77777777" w:rsidR="00426512" w:rsidRPr="00D446A4" w:rsidRDefault="00426512" w:rsidP="006A49CD">
            <w:pPr>
              <w:rPr>
                <w:rFonts w:ascii="Arial" w:hAnsi="Arial"/>
                <w:b/>
                <w:sz w:val="18"/>
                <w:lang w:val="fr-FR"/>
              </w:rPr>
            </w:pPr>
            <w:r w:rsidRPr="00D446A4">
              <w:rPr>
                <w:rFonts w:ascii="Arial" w:hAnsi="Arial"/>
                <w:b/>
                <w:sz w:val="18"/>
                <w:lang w:val="fr-FR"/>
              </w:rPr>
              <w:t>Opérateurs</w:t>
            </w:r>
          </w:p>
        </w:tc>
      </w:tr>
      <w:tr w:rsidR="00426512" w:rsidRPr="00D446A4" w14:paraId="3180F2CB" w14:textId="77777777" w:rsidTr="006A49CD">
        <w:trPr>
          <w:cantSplit/>
        </w:trPr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6A9788" w14:textId="77777777" w:rsidR="00426512" w:rsidRPr="00D446A4" w:rsidRDefault="00426512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AD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440BAE" w14:textId="77777777" w:rsidR="00426512" w:rsidRPr="00D446A4" w:rsidRDefault="00426512" w:rsidP="006A49CD">
            <w:pPr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 xml:space="preserve">André </w:t>
            </w:r>
            <w:proofErr w:type="spellStart"/>
            <w:r w:rsidRPr="00D446A4">
              <w:rPr>
                <w:rFonts w:ascii="Arial" w:hAnsi="Arial"/>
                <w:sz w:val="18"/>
                <w:lang w:val="fr-FR"/>
              </w:rPr>
              <w:t>Dussiflard</w:t>
            </w:r>
            <w:proofErr w:type="spellEnd"/>
          </w:p>
        </w:tc>
      </w:tr>
      <w:tr w:rsidR="00426512" w:rsidRPr="00D446A4" w14:paraId="59A7321A" w14:textId="77777777" w:rsidTr="006A49CD">
        <w:trPr>
          <w:cantSplit/>
        </w:trPr>
        <w:tc>
          <w:tcPr>
            <w:tcW w:w="1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EF34C1" w14:textId="77777777" w:rsidR="00426512" w:rsidRPr="00D446A4" w:rsidRDefault="00426512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AP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7B63F" w14:textId="77777777" w:rsidR="00426512" w:rsidRPr="00D446A4" w:rsidRDefault="00426512" w:rsidP="006A49CD">
            <w:pPr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Agathe Partridge</w:t>
            </w:r>
          </w:p>
        </w:tc>
      </w:tr>
      <w:tr w:rsidR="00426512" w:rsidRPr="00D446A4" w14:paraId="0541336C" w14:textId="77777777" w:rsidTr="006A49CD">
        <w:trPr>
          <w:cantSplit/>
        </w:trPr>
        <w:tc>
          <w:tcPr>
            <w:tcW w:w="1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39F784" w14:textId="77777777" w:rsidR="00426512" w:rsidRPr="00D446A4" w:rsidRDefault="00426512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BC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D98E9F" w14:textId="77777777" w:rsidR="00426512" w:rsidRPr="00D446A4" w:rsidRDefault="00426512" w:rsidP="006A49CD">
            <w:pPr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Bernard Carpette</w:t>
            </w:r>
          </w:p>
        </w:tc>
      </w:tr>
      <w:tr w:rsidR="00426512" w:rsidRPr="00D446A4" w14:paraId="14CE31D0" w14:textId="77777777" w:rsidTr="006A49CD">
        <w:trPr>
          <w:cantSplit/>
        </w:trPr>
        <w:tc>
          <w:tcPr>
            <w:tcW w:w="1923" w:type="dxa"/>
            <w:tcBorders>
              <w:left w:val="single" w:sz="12" w:space="0" w:color="auto"/>
              <w:right w:val="single" w:sz="6" w:space="0" w:color="auto"/>
            </w:tcBorders>
          </w:tcPr>
          <w:p w14:paraId="315E588E" w14:textId="77777777" w:rsidR="00426512" w:rsidRPr="00D446A4" w:rsidRDefault="00426512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JS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12" w:space="0" w:color="auto"/>
            </w:tcBorders>
          </w:tcPr>
          <w:p w14:paraId="0B77FA68" w14:textId="77777777" w:rsidR="00426512" w:rsidRPr="00D446A4" w:rsidRDefault="00426512" w:rsidP="006A49CD">
            <w:pPr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Jojo Semaine</w:t>
            </w:r>
          </w:p>
        </w:tc>
      </w:tr>
      <w:tr w:rsidR="00426512" w:rsidRPr="00D446A4" w14:paraId="339FA0EC" w14:textId="77777777" w:rsidTr="006A49CD">
        <w:trPr>
          <w:cantSplit/>
        </w:trPr>
        <w:tc>
          <w:tcPr>
            <w:tcW w:w="1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59BDB9" w14:textId="77777777" w:rsidR="00426512" w:rsidRPr="00D446A4" w:rsidRDefault="00426512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LC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D02EC9" w14:textId="77777777" w:rsidR="00426512" w:rsidRPr="00D446A4" w:rsidRDefault="00426512" w:rsidP="006A49CD">
            <w:pPr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Luc Chanceux</w:t>
            </w:r>
          </w:p>
        </w:tc>
      </w:tr>
      <w:tr w:rsidR="00426512" w:rsidRPr="00D446A4" w14:paraId="22C9402F" w14:textId="77777777" w:rsidTr="006A49CD">
        <w:trPr>
          <w:cantSplit/>
        </w:trPr>
        <w:tc>
          <w:tcPr>
            <w:tcW w:w="1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ED57A7" w14:textId="77777777" w:rsidR="00426512" w:rsidRPr="00D446A4" w:rsidRDefault="00426512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LD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4853F1" w14:textId="77777777" w:rsidR="00426512" w:rsidRPr="00D446A4" w:rsidRDefault="00426512" w:rsidP="006A49CD">
            <w:pPr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 xml:space="preserve">Louis </w:t>
            </w:r>
            <w:proofErr w:type="spellStart"/>
            <w:r w:rsidRPr="00D446A4">
              <w:rPr>
                <w:rFonts w:ascii="Arial" w:hAnsi="Arial"/>
                <w:sz w:val="18"/>
                <w:lang w:val="fr-FR"/>
              </w:rPr>
              <w:t>Dugros</w:t>
            </w:r>
            <w:proofErr w:type="spellEnd"/>
          </w:p>
        </w:tc>
      </w:tr>
      <w:tr w:rsidR="00426512" w:rsidRPr="00D446A4" w14:paraId="2FB63F01" w14:textId="77777777" w:rsidTr="006A49CD">
        <w:trPr>
          <w:cantSplit/>
        </w:trPr>
        <w:tc>
          <w:tcPr>
            <w:tcW w:w="1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B019AD" w14:textId="77777777" w:rsidR="00426512" w:rsidRPr="00D446A4" w:rsidRDefault="00426512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PC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D5CA15" w14:textId="77777777" w:rsidR="00426512" w:rsidRPr="00D446A4" w:rsidRDefault="00426512" w:rsidP="006A49CD">
            <w:pPr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 xml:space="preserve">Pacôme </w:t>
            </w:r>
            <w:proofErr w:type="spellStart"/>
            <w:r w:rsidRPr="00D446A4">
              <w:rPr>
                <w:rFonts w:ascii="Arial" w:hAnsi="Arial"/>
                <w:sz w:val="18"/>
                <w:lang w:val="fr-FR"/>
              </w:rPr>
              <w:t>Champignac</w:t>
            </w:r>
            <w:proofErr w:type="spellEnd"/>
          </w:p>
        </w:tc>
      </w:tr>
      <w:tr w:rsidR="00426512" w:rsidRPr="00D446A4" w14:paraId="49AAC5BF" w14:textId="77777777" w:rsidTr="006A49CD">
        <w:trPr>
          <w:cantSplit/>
        </w:trPr>
        <w:tc>
          <w:tcPr>
            <w:tcW w:w="1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9BC5C1" w14:textId="77777777" w:rsidR="00426512" w:rsidRPr="00D446A4" w:rsidRDefault="00426512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ST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FE6663" w14:textId="77777777" w:rsidR="00426512" w:rsidRPr="00D446A4" w:rsidRDefault="00426512" w:rsidP="006A49CD">
            <w:pPr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 xml:space="preserve">Stéphane </w:t>
            </w:r>
            <w:proofErr w:type="spellStart"/>
            <w:r w:rsidRPr="00D446A4">
              <w:rPr>
                <w:rFonts w:ascii="Arial" w:hAnsi="Arial"/>
                <w:sz w:val="18"/>
                <w:lang w:val="fr-FR"/>
              </w:rPr>
              <w:t>Tacanovic</w:t>
            </w:r>
            <w:proofErr w:type="spellEnd"/>
          </w:p>
        </w:tc>
      </w:tr>
      <w:tr w:rsidR="00426512" w:rsidRPr="00D446A4" w14:paraId="212F161E" w14:textId="77777777" w:rsidTr="006A49CD">
        <w:trPr>
          <w:cantSplit/>
        </w:trPr>
        <w:tc>
          <w:tcPr>
            <w:tcW w:w="19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710BCD" w14:textId="77777777" w:rsidR="00426512" w:rsidRPr="00D446A4" w:rsidRDefault="00426512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WL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DE8208" w14:textId="77777777" w:rsidR="00426512" w:rsidRPr="00D446A4" w:rsidRDefault="00426512" w:rsidP="006A49CD">
            <w:pPr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 xml:space="preserve">William </w:t>
            </w:r>
            <w:proofErr w:type="spellStart"/>
            <w:r w:rsidRPr="00D446A4">
              <w:rPr>
                <w:rFonts w:ascii="Arial" w:hAnsi="Arial"/>
                <w:sz w:val="18"/>
                <w:lang w:val="fr-FR"/>
              </w:rPr>
              <w:t>Lampil</w:t>
            </w:r>
            <w:proofErr w:type="spellEnd"/>
          </w:p>
        </w:tc>
      </w:tr>
    </w:tbl>
    <w:p w14:paraId="267052FE" w14:textId="77777777" w:rsidR="00426512" w:rsidRPr="00C42268" w:rsidRDefault="00426512" w:rsidP="00426512">
      <w:pPr>
        <w:pStyle w:val="Corpsdetexte"/>
        <w:rPr>
          <w:lang w:val="fr-FR"/>
        </w:rPr>
      </w:pPr>
      <w:r w:rsidRPr="00C42268">
        <w:rPr>
          <w:lang w:val="fr-FR"/>
        </w:rPr>
        <w:t xml:space="preserve">De manière à saisir avec précision la décomposition des temps </w:t>
      </w:r>
      <w:r>
        <w:rPr>
          <w:lang w:val="fr-FR"/>
        </w:rPr>
        <w:t>M</w:t>
      </w:r>
      <w:r w:rsidRPr="00C42268">
        <w:rPr>
          <w:lang w:val="fr-FR"/>
        </w:rPr>
        <w:t xml:space="preserve">achine et </w:t>
      </w:r>
      <w:r>
        <w:rPr>
          <w:lang w:val="fr-FR"/>
        </w:rPr>
        <w:t>M</w:t>
      </w:r>
      <w:r w:rsidRPr="00C42268">
        <w:rPr>
          <w:lang w:val="fr-FR"/>
        </w:rPr>
        <w:t>ain-d'œuvre passés sur les ordres de fabrication, il est nécessaire de définir des activités auxquelles affecter ces durées. On considère trois classes d'activités : celles qui correspondent à la production effective, celles qui sont des activités de production non productives (attente, arrêt qualité, ...) et enfin les occupations de la main-d'œuvre hors fabrication (nettoyage, manutention, ..).</w:t>
      </w:r>
    </w:p>
    <w:p w14:paraId="3E2CA8CC" w14:textId="77777777" w:rsidR="00426512" w:rsidRPr="00C42268" w:rsidRDefault="00426512" w:rsidP="00426512">
      <w:pPr>
        <w:pStyle w:val="Corpsdetexte"/>
        <w:shd w:val="clear" w:color="auto" w:fill="F2F2F2"/>
        <w:rPr>
          <w:lang w:val="fr-FR"/>
        </w:rPr>
      </w:pPr>
      <w:r w:rsidRPr="00C42268">
        <w:rPr>
          <w:lang w:val="fr-FR"/>
        </w:rPr>
        <w:t xml:space="preserve">Pour enregistrer ces informations, il faut maintenant définir une table des activités (menu </w:t>
      </w:r>
      <w:r>
        <w:rPr>
          <w:b/>
          <w:lang w:val="fr-FR"/>
        </w:rPr>
        <w:t>Suivi</w:t>
      </w:r>
      <w:r w:rsidRPr="00C42268">
        <w:rPr>
          <w:lang w:val="fr-FR"/>
        </w:rPr>
        <w:t xml:space="preserve">, </w:t>
      </w:r>
      <w:r>
        <w:rPr>
          <w:lang w:val="fr-FR"/>
        </w:rPr>
        <w:t>cadre</w:t>
      </w:r>
      <w:r w:rsidRPr="00C42268">
        <w:rPr>
          <w:lang w:val="fr-FR"/>
        </w:rPr>
        <w:t xml:space="preserve"> </w:t>
      </w:r>
      <w:r w:rsidRPr="00C42268">
        <w:rPr>
          <w:b/>
          <w:lang w:val="fr-FR"/>
        </w:rPr>
        <w:t>Table</w:t>
      </w:r>
      <w:r w:rsidRPr="00C42268">
        <w:rPr>
          <w:lang w:val="fr-FR"/>
        </w:rPr>
        <w:t xml:space="preserve">, </w:t>
      </w:r>
      <w:r>
        <w:rPr>
          <w:lang w:val="fr-FR"/>
        </w:rPr>
        <w:t>option</w:t>
      </w:r>
      <w:r w:rsidRPr="00C42268">
        <w:rPr>
          <w:lang w:val="fr-FR"/>
        </w:rPr>
        <w:t xml:space="preserve"> </w:t>
      </w:r>
      <w:r>
        <w:rPr>
          <w:b/>
          <w:lang w:val="fr-FR"/>
        </w:rPr>
        <w:t>Table des a</w:t>
      </w:r>
      <w:r w:rsidRPr="00C42268">
        <w:rPr>
          <w:b/>
          <w:lang w:val="fr-FR"/>
        </w:rPr>
        <w:t>ctivités</w:t>
      </w:r>
      <w:r w:rsidRPr="00C42268">
        <w:rPr>
          <w:lang w:val="fr-FR"/>
        </w:rPr>
        <w:t xml:space="preserve">). Pour cet exercice entrer les informations suivantes (on notera que les couples Codes-Activités marqués d'un astérisque * sont automatiquement créés par </w:t>
      </w:r>
      <w:r>
        <w:rPr>
          <w:b/>
          <w:lang w:val="fr-FR"/>
        </w:rPr>
        <w:t>e-Prélude</w:t>
      </w:r>
      <w:r w:rsidRPr="00C42268">
        <w:rPr>
          <w:lang w:val="fr-FR"/>
        </w:rPr>
        <w:t>) :</w:t>
      </w:r>
    </w:p>
    <w:p w14:paraId="525481BC" w14:textId="77777777" w:rsidR="00426512" w:rsidRPr="00426512" w:rsidRDefault="00426512" w:rsidP="00426512">
      <w:pPr>
        <w:pStyle w:val="Titre2"/>
        <w:ind w:left="2835"/>
        <w:rPr>
          <w:rFonts w:ascii="Arial" w:hAnsi="Arial" w:cs="Arial"/>
          <w:b/>
          <w:bCs/>
          <w:color w:val="auto"/>
          <w:sz w:val="32"/>
          <w:szCs w:val="32"/>
          <w:lang w:val="fr-FR"/>
        </w:rPr>
      </w:pPr>
      <w:r w:rsidRPr="00426512">
        <w:rPr>
          <w:rFonts w:ascii="Arial" w:hAnsi="Arial" w:cs="Arial"/>
          <w:b/>
          <w:bCs/>
          <w:color w:val="auto"/>
          <w:sz w:val="32"/>
          <w:szCs w:val="32"/>
          <w:lang w:val="fr-FR"/>
        </w:rPr>
        <w:t>Table des activités</w:t>
      </w:r>
    </w:p>
    <w:tbl>
      <w:tblPr>
        <w:tblW w:w="0" w:type="auto"/>
        <w:tblInd w:w="2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3119"/>
      </w:tblGrid>
      <w:tr w:rsidR="00426512" w:rsidRPr="00D446A4" w14:paraId="408BFCA8" w14:textId="77777777" w:rsidTr="006A49CD">
        <w:trPr>
          <w:cantSplit/>
        </w:trPr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</w:tcPr>
          <w:p w14:paraId="0F01EB28" w14:textId="77777777" w:rsidR="00426512" w:rsidRPr="00D446A4" w:rsidRDefault="00426512" w:rsidP="006A49CD">
            <w:pPr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D446A4">
              <w:rPr>
                <w:rFonts w:ascii="Arial" w:hAnsi="Arial"/>
                <w:b/>
                <w:sz w:val="18"/>
                <w:lang w:val="fr-FR"/>
              </w:rPr>
              <w:t>Code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57A7198C" w14:textId="77777777" w:rsidR="00426512" w:rsidRPr="00D446A4" w:rsidRDefault="00426512" w:rsidP="006A49CD">
            <w:pPr>
              <w:rPr>
                <w:rFonts w:ascii="Arial" w:hAnsi="Arial"/>
                <w:b/>
                <w:sz w:val="18"/>
                <w:lang w:val="fr-FR"/>
              </w:rPr>
            </w:pPr>
            <w:r w:rsidRPr="00D446A4">
              <w:rPr>
                <w:rFonts w:ascii="Arial" w:hAnsi="Arial"/>
                <w:b/>
                <w:sz w:val="18"/>
                <w:lang w:val="fr-FR"/>
              </w:rPr>
              <w:t>Activités</w:t>
            </w:r>
          </w:p>
        </w:tc>
      </w:tr>
      <w:tr w:rsidR="00426512" w:rsidRPr="00D446A4" w14:paraId="2C70E766" w14:textId="77777777" w:rsidTr="006A49CD">
        <w:trPr>
          <w:cantSplit/>
        </w:trPr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6888FB" w14:textId="77777777" w:rsidR="00426512" w:rsidRPr="00D446A4" w:rsidRDefault="00426512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00*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5BD7C2" w14:textId="77777777" w:rsidR="00426512" w:rsidRPr="00D446A4" w:rsidRDefault="00426512" w:rsidP="006A49CD">
            <w:pPr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Production*</w:t>
            </w:r>
          </w:p>
        </w:tc>
      </w:tr>
      <w:tr w:rsidR="00426512" w:rsidRPr="00D446A4" w14:paraId="58DF31CE" w14:textId="77777777" w:rsidTr="006A49CD">
        <w:trPr>
          <w:cantSplit/>
        </w:trPr>
        <w:tc>
          <w:tcPr>
            <w:tcW w:w="1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69F732" w14:textId="77777777" w:rsidR="00426512" w:rsidRPr="00D446A4" w:rsidRDefault="00426512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10*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3CE30D" w14:textId="77777777" w:rsidR="00426512" w:rsidRPr="00D446A4" w:rsidRDefault="00426512" w:rsidP="006A49CD">
            <w:pPr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Réglage*</w:t>
            </w:r>
          </w:p>
        </w:tc>
      </w:tr>
      <w:tr w:rsidR="00426512" w:rsidRPr="00D446A4" w14:paraId="1FCCC9CB" w14:textId="77777777" w:rsidTr="006A49CD">
        <w:trPr>
          <w:cantSplit/>
        </w:trPr>
        <w:tc>
          <w:tcPr>
            <w:tcW w:w="1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8692A4" w14:textId="77777777" w:rsidR="00426512" w:rsidRPr="00D446A4" w:rsidRDefault="00426512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20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B45926" w14:textId="77777777" w:rsidR="00426512" w:rsidRPr="00D446A4" w:rsidRDefault="00426512" w:rsidP="006A49CD">
            <w:pPr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Attente</w:t>
            </w:r>
          </w:p>
        </w:tc>
      </w:tr>
      <w:tr w:rsidR="00426512" w:rsidRPr="00D446A4" w14:paraId="7AC1F8FA" w14:textId="77777777" w:rsidTr="006A49CD">
        <w:trPr>
          <w:cantSplit/>
        </w:trPr>
        <w:tc>
          <w:tcPr>
            <w:tcW w:w="19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663310" w14:textId="77777777" w:rsidR="00426512" w:rsidRPr="00D446A4" w:rsidRDefault="00426512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90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C196C7" w14:textId="77777777" w:rsidR="00426512" w:rsidRPr="00D446A4" w:rsidRDefault="00426512" w:rsidP="006A49CD">
            <w:pPr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Manutentions</w:t>
            </w:r>
          </w:p>
        </w:tc>
      </w:tr>
    </w:tbl>
    <w:p w14:paraId="7E7980DC" w14:textId="77777777" w:rsidR="00426512" w:rsidRPr="00C42268" w:rsidRDefault="00426512" w:rsidP="00426512">
      <w:pPr>
        <w:pStyle w:val="Corpsdetexte"/>
        <w:shd w:val="clear" w:color="auto" w:fill="F2F2F2"/>
        <w:rPr>
          <w:lang w:val="fr-FR"/>
        </w:rPr>
      </w:pPr>
      <w:r w:rsidRPr="00C42268">
        <w:rPr>
          <w:lang w:val="fr-FR"/>
        </w:rPr>
        <w:lastRenderedPageBreak/>
        <w:t xml:space="preserve">En vue de diagnostics et d'actions futures, il est également utile de préciser les causes de rebuts (quand il y en a). Pour ce faire, on va donc définir une table des causes potentielles de rebuts (menu </w:t>
      </w:r>
      <w:r>
        <w:rPr>
          <w:b/>
          <w:lang w:val="fr-FR"/>
        </w:rPr>
        <w:t>Suivi</w:t>
      </w:r>
      <w:r w:rsidRPr="00C42268">
        <w:rPr>
          <w:lang w:val="fr-FR"/>
        </w:rPr>
        <w:t xml:space="preserve">, </w:t>
      </w:r>
      <w:r>
        <w:rPr>
          <w:lang w:val="fr-FR"/>
        </w:rPr>
        <w:t>cadre</w:t>
      </w:r>
      <w:r w:rsidRPr="00C42268">
        <w:rPr>
          <w:lang w:val="fr-FR"/>
        </w:rPr>
        <w:t xml:space="preserve"> </w:t>
      </w:r>
      <w:r w:rsidRPr="00C42268">
        <w:rPr>
          <w:b/>
          <w:lang w:val="fr-FR"/>
        </w:rPr>
        <w:t>Table</w:t>
      </w:r>
      <w:r w:rsidRPr="00C42268">
        <w:rPr>
          <w:lang w:val="fr-FR"/>
        </w:rPr>
        <w:t xml:space="preserve">, </w:t>
      </w:r>
      <w:r>
        <w:rPr>
          <w:lang w:val="fr-FR"/>
        </w:rPr>
        <w:t>option</w:t>
      </w:r>
      <w:r w:rsidRPr="00C42268">
        <w:rPr>
          <w:lang w:val="fr-FR"/>
        </w:rPr>
        <w:t xml:space="preserve"> </w:t>
      </w:r>
      <w:r>
        <w:rPr>
          <w:b/>
          <w:lang w:val="fr-FR"/>
        </w:rPr>
        <w:t>Table des causes de</w:t>
      </w:r>
      <w:r w:rsidRPr="00C42268">
        <w:rPr>
          <w:b/>
          <w:lang w:val="fr-FR"/>
        </w:rPr>
        <w:t xml:space="preserve"> rebuts</w:t>
      </w:r>
      <w:r w:rsidRPr="00C42268">
        <w:rPr>
          <w:lang w:val="fr-FR"/>
        </w:rPr>
        <w:t>). Pour cet exercice entrer les informations suivantes :</w:t>
      </w:r>
    </w:p>
    <w:p w14:paraId="16517A60" w14:textId="77777777" w:rsidR="00426512" w:rsidRPr="00426512" w:rsidRDefault="00426512" w:rsidP="00426512">
      <w:pPr>
        <w:pStyle w:val="Titre2"/>
        <w:ind w:left="2835"/>
        <w:rPr>
          <w:rFonts w:ascii="Arial" w:hAnsi="Arial" w:cs="Arial"/>
          <w:b/>
          <w:bCs/>
          <w:color w:val="auto"/>
          <w:sz w:val="32"/>
          <w:szCs w:val="32"/>
          <w:lang w:val="fr-FR"/>
        </w:rPr>
      </w:pPr>
      <w:r w:rsidRPr="00426512">
        <w:rPr>
          <w:rFonts w:ascii="Arial" w:hAnsi="Arial" w:cs="Arial"/>
          <w:b/>
          <w:bCs/>
          <w:color w:val="auto"/>
          <w:sz w:val="32"/>
          <w:szCs w:val="32"/>
          <w:lang w:val="fr-FR"/>
        </w:rPr>
        <w:t>Table des codes de cause de rebuts</w:t>
      </w:r>
    </w:p>
    <w:tbl>
      <w:tblPr>
        <w:tblW w:w="0" w:type="auto"/>
        <w:tblInd w:w="2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3799"/>
      </w:tblGrid>
      <w:tr w:rsidR="00426512" w:rsidRPr="00D446A4" w14:paraId="3F356433" w14:textId="77777777" w:rsidTr="006A49CD">
        <w:trPr>
          <w:cantSplit/>
        </w:trPr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</w:tcPr>
          <w:p w14:paraId="4ED0717E" w14:textId="77777777" w:rsidR="00426512" w:rsidRPr="00D446A4" w:rsidRDefault="00426512" w:rsidP="006A49CD">
            <w:pPr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D446A4">
              <w:rPr>
                <w:rFonts w:ascii="Arial" w:hAnsi="Arial"/>
                <w:b/>
                <w:sz w:val="18"/>
                <w:lang w:val="fr-FR"/>
              </w:rPr>
              <w:t>Code</w:t>
            </w:r>
          </w:p>
        </w:tc>
        <w:tc>
          <w:tcPr>
            <w:tcW w:w="37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2D9EC697" w14:textId="77777777" w:rsidR="00426512" w:rsidRPr="00D446A4" w:rsidRDefault="00426512" w:rsidP="006A49CD">
            <w:pPr>
              <w:rPr>
                <w:rFonts w:ascii="Arial" w:hAnsi="Arial"/>
                <w:b/>
                <w:sz w:val="18"/>
                <w:lang w:val="fr-FR"/>
              </w:rPr>
            </w:pPr>
            <w:r w:rsidRPr="00D446A4">
              <w:rPr>
                <w:rFonts w:ascii="Arial" w:hAnsi="Arial"/>
                <w:b/>
                <w:sz w:val="18"/>
                <w:lang w:val="fr-FR"/>
              </w:rPr>
              <w:t>Cause de rebut</w:t>
            </w:r>
          </w:p>
        </w:tc>
      </w:tr>
      <w:tr w:rsidR="00426512" w:rsidRPr="00D446A4" w14:paraId="28D68AFD" w14:textId="77777777" w:rsidTr="006A49CD">
        <w:trPr>
          <w:cantSplit/>
        </w:trPr>
        <w:tc>
          <w:tcPr>
            <w:tcW w:w="1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51CE18" w14:textId="77777777" w:rsidR="00426512" w:rsidRPr="00D446A4" w:rsidRDefault="00426512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RH</w:t>
            </w:r>
          </w:p>
        </w:tc>
        <w:tc>
          <w:tcPr>
            <w:tcW w:w="379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5C5932" w14:textId="77777777" w:rsidR="00426512" w:rsidRPr="00D446A4" w:rsidRDefault="00426512" w:rsidP="006A49CD">
            <w:pPr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Rebut causé par l'opérateur</w:t>
            </w:r>
          </w:p>
        </w:tc>
      </w:tr>
      <w:tr w:rsidR="00426512" w:rsidRPr="00CD4328" w14:paraId="24042891" w14:textId="77777777" w:rsidTr="006A49CD">
        <w:trPr>
          <w:cantSplit/>
        </w:trPr>
        <w:tc>
          <w:tcPr>
            <w:tcW w:w="1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9ECBC0" w14:textId="77777777" w:rsidR="00426512" w:rsidRPr="00D446A4" w:rsidRDefault="00426512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RM</w:t>
            </w:r>
          </w:p>
        </w:tc>
        <w:tc>
          <w:tcPr>
            <w:tcW w:w="379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B554C" w14:textId="77777777" w:rsidR="00426512" w:rsidRPr="00D446A4" w:rsidRDefault="00426512" w:rsidP="006A49CD">
            <w:pPr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Rebut sur défaut de matière</w:t>
            </w:r>
          </w:p>
        </w:tc>
      </w:tr>
      <w:tr w:rsidR="00426512" w:rsidRPr="00D446A4" w14:paraId="589FCB00" w14:textId="77777777" w:rsidTr="006A49CD">
        <w:trPr>
          <w:cantSplit/>
        </w:trPr>
        <w:tc>
          <w:tcPr>
            <w:tcW w:w="1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950224" w14:textId="77777777" w:rsidR="00426512" w:rsidRPr="00D446A4" w:rsidRDefault="00426512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RO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7FF326" w14:textId="77777777" w:rsidR="00426512" w:rsidRPr="00D446A4" w:rsidRDefault="00426512" w:rsidP="006A49CD">
            <w:pPr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Rebut causé par l'outil</w:t>
            </w:r>
          </w:p>
        </w:tc>
      </w:tr>
      <w:tr w:rsidR="00426512" w:rsidRPr="00CD4328" w14:paraId="77744C23" w14:textId="77777777" w:rsidTr="006A49CD">
        <w:trPr>
          <w:cantSplit/>
        </w:trPr>
        <w:tc>
          <w:tcPr>
            <w:tcW w:w="19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3BA2CF" w14:textId="77777777" w:rsidR="00426512" w:rsidRPr="00D446A4" w:rsidRDefault="00426512" w:rsidP="006A49CD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46A4">
              <w:rPr>
                <w:rFonts w:ascii="Arial" w:hAnsi="Arial"/>
                <w:sz w:val="18"/>
                <w:lang w:val="fr-FR"/>
              </w:rPr>
              <w:t>RP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E19093" w14:textId="77777777" w:rsidR="00426512" w:rsidRPr="00D446A4" w:rsidRDefault="00426512" w:rsidP="006A49CD">
            <w:pPr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Rebut causé par la machine</w:t>
            </w:r>
          </w:p>
        </w:tc>
      </w:tr>
    </w:tbl>
    <w:p w14:paraId="5745B370" w14:textId="1BB0A060" w:rsidR="00E812BA" w:rsidRPr="005D7D15" w:rsidRDefault="00E812BA" w:rsidP="00BB6D0B">
      <w:pPr>
        <w:pStyle w:val="Titre3"/>
        <w:rPr>
          <w:lang w:val="fr-FR"/>
        </w:rPr>
      </w:pPr>
    </w:p>
    <w:sectPr w:rsidR="00E812BA" w:rsidRPr="005D7D15" w:rsidSect="009F0504">
      <w:headerReference w:type="default" r:id="rId7"/>
      <w:pgSz w:w="11907" w:h="16840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07F6" w14:textId="77777777" w:rsidR="00132D77" w:rsidRDefault="00132D77">
      <w:r>
        <w:separator/>
      </w:r>
    </w:p>
  </w:endnote>
  <w:endnote w:type="continuationSeparator" w:id="0">
    <w:p w14:paraId="0CB7F5F2" w14:textId="77777777" w:rsidR="00132D77" w:rsidRDefault="0013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45E4" w14:textId="77777777" w:rsidR="00132D77" w:rsidRDefault="00132D77">
      <w:r>
        <w:separator/>
      </w:r>
    </w:p>
  </w:footnote>
  <w:footnote w:type="continuationSeparator" w:id="0">
    <w:p w14:paraId="13C5F2EE" w14:textId="77777777" w:rsidR="00132D77" w:rsidRDefault="0013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715B" w14:textId="77777777" w:rsidR="00F46AE3" w:rsidRDefault="00000000">
    <w:pPr>
      <w:pStyle w:val="En-tte"/>
      <w:jc w:val="right"/>
    </w:pPr>
    <w:r>
      <w:t xml:space="preserve">- </w:t>
    </w:r>
    <w:r>
      <w:fldChar w:fldCharType="begin"/>
    </w:r>
    <w:r>
      <w:instrText>\PAGE</w:instrText>
    </w:r>
    <w:r>
      <w:fldChar w:fldCharType="separate"/>
    </w:r>
    <w:r>
      <w:rPr>
        <w:noProof/>
      </w:rPr>
      <w:t>107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4852"/>
    <w:multiLevelType w:val="hybridMultilevel"/>
    <w:tmpl w:val="4D144A8E"/>
    <w:lvl w:ilvl="0" w:tplc="865E6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15"/>
    <w:rsid w:val="001243C0"/>
    <w:rsid w:val="00132D77"/>
    <w:rsid w:val="003F6B1C"/>
    <w:rsid w:val="00426512"/>
    <w:rsid w:val="005D7D15"/>
    <w:rsid w:val="006F7F7A"/>
    <w:rsid w:val="00797369"/>
    <w:rsid w:val="007B761B"/>
    <w:rsid w:val="0080459D"/>
    <w:rsid w:val="00805DDD"/>
    <w:rsid w:val="008C5A46"/>
    <w:rsid w:val="009D4EFB"/>
    <w:rsid w:val="009F0504"/>
    <w:rsid w:val="00BB6D0B"/>
    <w:rsid w:val="00C65D13"/>
    <w:rsid w:val="00CA597E"/>
    <w:rsid w:val="00D85585"/>
    <w:rsid w:val="00E812BA"/>
    <w:rsid w:val="00F4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6C69"/>
  <w15:chartTrackingRefBased/>
  <w15:docId w15:val="{29CEFAA7-AD31-4F18-A0AF-629EAFE8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Titre1">
    <w:name w:val="heading 1"/>
    <w:basedOn w:val="Normal"/>
    <w:next w:val="Titre2"/>
    <w:link w:val="Titre1Car"/>
    <w:qFormat/>
    <w:rsid w:val="005D7D15"/>
    <w:pPr>
      <w:keepNext/>
      <w:spacing w:before="962" w:after="1682"/>
      <w:outlineLvl w:val="0"/>
    </w:pPr>
    <w:rPr>
      <w:rFonts w:ascii="Arial" w:hAnsi="Arial"/>
      <w:b/>
      <w:sz w:val="60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rsid w:val="005D7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BB6D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BB6D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7D15"/>
    <w:rPr>
      <w:rFonts w:ascii="Arial" w:eastAsia="Times New Roman" w:hAnsi="Arial" w:cs="Times New Roman"/>
      <w:b/>
      <w:kern w:val="0"/>
      <w:sz w:val="60"/>
      <w:szCs w:val="20"/>
      <w:lang w:eastAsia="fr-FR"/>
      <w14:ligatures w14:val="none"/>
    </w:rPr>
  </w:style>
  <w:style w:type="paragraph" w:styleId="Titre">
    <w:name w:val="Title"/>
    <w:basedOn w:val="Normal"/>
    <w:link w:val="TitreCar"/>
    <w:qFormat/>
    <w:rsid w:val="005D7D15"/>
    <w:pPr>
      <w:spacing w:before="242" w:after="722"/>
      <w:jc w:val="right"/>
    </w:pPr>
    <w:rPr>
      <w:rFonts w:ascii="Arial" w:hAnsi="Arial"/>
      <w:b/>
      <w:sz w:val="72"/>
    </w:rPr>
  </w:style>
  <w:style w:type="character" w:customStyle="1" w:styleId="TitreCar">
    <w:name w:val="Titre Car"/>
    <w:basedOn w:val="Policepardfaut"/>
    <w:link w:val="Titre"/>
    <w:rsid w:val="005D7D15"/>
    <w:rPr>
      <w:rFonts w:ascii="Arial" w:eastAsia="Times New Roman" w:hAnsi="Arial" w:cs="Times New Roman"/>
      <w:b/>
      <w:kern w:val="0"/>
      <w:sz w:val="72"/>
      <w:szCs w:val="20"/>
      <w:lang w:val="en-US" w:eastAsia="fr-FR"/>
      <w14:ligatures w14:val="none"/>
    </w:rPr>
  </w:style>
  <w:style w:type="paragraph" w:customStyle="1" w:styleId="ByLine">
    <w:name w:val="ByLine"/>
    <w:basedOn w:val="Titre"/>
    <w:rsid w:val="005D7D15"/>
    <w:rPr>
      <w:sz w:val="28"/>
    </w:rPr>
  </w:style>
  <w:style w:type="paragraph" w:customStyle="1" w:styleId="SuperTitle">
    <w:name w:val="SuperTitle"/>
    <w:basedOn w:val="Titre"/>
    <w:rsid w:val="005D7D15"/>
    <w:pPr>
      <w:pBdr>
        <w:top w:val="single" w:sz="30" w:space="1" w:color="auto"/>
      </w:pBdr>
      <w:spacing w:before="960" w:after="0"/>
      <w:ind w:left="1440"/>
    </w:pPr>
    <w:rPr>
      <w:sz w:val="28"/>
    </w:rPr>
  </w:style>
  <w:style w:type="paragraph" w:customStyle="1" w:styleId="BodyText1">
    <w:name w:val="Body Text1"/>
    <w:basedOn w:val="Normal"/>
    <w:rsid w:val="005D7D15"/>
    <w:pPr>
      <w:spacing w:before="115"/>
      <w:ind w:left="2880"/>
    </w:pPr>
    <w:rPr>
      <w:sz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5D7D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BB6D0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 w:eastAsia="fr-FR"/>
      <w14:ligatures w14:val="none"/>
    </w:rPr>
  </w:style>
  <w:style w:type="paragraph" w:styleId="Corpsdetexte">
    <w:name w:val="Body Text"/>
    <w:basedOn w:val="Normal"/>
    <w:link w:val="CorpsdetexteCar"/>
    <w:rsid w:val="00BB6D0B"/>
    <w:pPr>
      <w:spacing w:before="115"/>
      <w:ind w:left="2880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rsid w:val="00BB6D0B"/>
    <w:rPr>
      <w:rFonts w:ascii="Times New Roman" w:eastAsia="Times New Roman" w:hAnsi="Times New Roman" w:cs="Times New Roman"/>
      <w:kern w:val="0"/>
      <w:szCs w:val="20"/>
      <w:lang w:val="en-US" w:eastAsia="fr-FR"/>
      <w14:ligatures w14:val="none"/>
    </w:rPr>
  </w:style>
  <w:style w:type="character" w:styleId="lev">
    <w:name w:val="Strong"/>
    <w:basedOn w:val="Policepardfaut"/>
    <w:uiPriority w:val="22"/>
    <w:qFormat/>
    <w:rsid w:val="00BB6D0B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BB6D0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US" w:eastAsia="fr-FR"/>
      <w14:ligatures w14:val="none"/>
    </w:rPr>
  </w:style>
  <w:style w:type="paragraph" w:styleId="Liste">
    <w:name w:val="List"/>
    <w:basedOn w:val="Corpsdetexte"/>
    <w:rsid w:val="00BB6D0B"/>
    <w:pPr>
      <w:tabs>
        <w:tab w:val="left" w:pos="3960"/>
      </w:tabs>
      <w:ind w:left="3960" w:hanging="360"/>
    </w:pPr>
  </w:style>
  <w:style w:type="paragraph" w:styleId="Pieddepage">
    <w:name w:val="footer"/>
    <w:basedOn w:val="Normal"/>
    <w:link w:val="PieddepageCar"/>
    <w:rsid w:val="00BB6D0B"/>
    <w:pPr>
      <w:pBdr>
        <w:top w:val="single" w:sz="6" w:space="1" w:color="auto"/>
        <w:between w:val="single" w:sz="6" w:space="1" w:color="auto"/>
      </w:pBdr>
      <w:tabs>
        <w:tab w:val="right" w:pos="9720"/>
      </w:tabs>
    </w:pPr>
    <w:rPr>
      <w:rFonts w:ascii="Helvetica" w:hAnsi="Helvetica"/>
      <w:b/>
      <w:sz w:val="18"/>
    </w:rPr>
  </w:style>
  <w:style w:type="character" w:customStyle="1" w:styleId="PieddepageCar">
    <w:name w:val="Pied de page Car"/>
    <w:basedOn w:val="Policepardfaut"/>
    <w:link w:val="Pieddepage"/>
    <w:rsid w:val="00BB6D0B"/>
    <w:rPr>
      <w:rFonts w:ascii="Helvetica" w:eastAsia="Times New Roman" w:hAnsi="Helvetica" w:cs="Times New Roman"/>
      <w:b/>
      <w:kern w:val="0"/>
      <w:sz w:val="18"/>
      <w:szCs w:val="20"/>
      <w:lang w:val="en-US" w:eastAsia="fr-FR"/>
      <w14:ligatures w14:val="none"/>
    </w:rPr>
  </w:style>
  <w:style w:type="paragraph" w:styleId="En-tte">
    <w:name w:val="header"/>
    <w:basedOn w:val="Normal"/>
    <w:link w:val="En-tteCar"/>
    <w:rsid w:val="00BB6D0B"/>
    <w:pPr>
      <w:tabs>
        <w:tab w:val="right" w:pos="9720"/>
      </w:tabs>
    </w:pPr>
    <w:rPr>
      <w:rFonts w:ascii="Helvetica" w:hAnsi="Helvetica"/>
      <w:b/>
      <w:sz w:val="18"/>
    </w:rPr>
  </w:style>
  <w:style w:type="character" w:customStyle="1" w:styleId="En-tteCar">
    <w:name w:val="En-tête Car"/>
    <w:basedOn w:val="Policepardfaut"/>
    <w:link w:val="En-tte"/>
    <w:rsid w:val="00BB6D0B"/>
    <w:rPr>
      <w:rFonts w:ascii="Helvetica" w:eastAsia="Times New Roman" w:hAnsi="Helvetica" w:cs="Times New Roman"/>
      <w:b/>
      <w:kern w:val="0"/>
      <w:sz w:val="18"/>
      <w:szCs w:val="20"/>
      <w:lang w:val="en-US" w:eastAsia="fr-FR"/>
      <w14:ligatures w14:val="none"/>
    </w:rPr>
  </w:style>
  <w:style w:type="paragraph" w:customStyle="1" w:styleId="MarginNote">
    <w:name w:val="Margin Note"/>
    <w:basedOn w:val="Corpsdetexte"/>
    <w:rsid w:val="00BB6D0B"/>
    <w:pPr>
      <w:spacing w:before="122"/>
      <w:ind w:left="0" w:right="432"/>
    </w:pPr>
    <w:rPr>
      <w:i/>
    </w:rPr>
  </w:style>
  <w:style w:type="character" w:styleId="Numrodepage">
    <w:name w:val="page number"/>
    <w:basedOn w:val="Policepardfaut"/>
    <w:rsid w:val="00BB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Baglin</dc:creator>
  <cp:keywords/>
  <dc:description/>
  <cp:lastModifiedBy>Gerard Baglin</cp:lastModifiedBy>
  <cp:revision>3</cp:revision>
  <dcterms:created xsi:type="dcterms:W3CDTF">2024-01-06T15:28:00Z</dcterms:created>
  <dcterms:modified xsi:type="dcterms:W3CDTF">2024-01-06T15:55:00Z</dcterms:modified>
</cp:coreProperties>
</file>