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A1" w:rsidRPr="00A2351B" w:rsidRDefault="00E836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51B">
        <w:rPr>
          <w:rFonts w:ascii="Times New Roman" w:hAnsi="Times New Roman" w:cs="Times New Roman"/>
          <w:b/>
          <w:sz w:val="24"/>
          <w:szCs w:val="24"/>
          <w:u w:val="single"/>
        </w:rPr>
        <w:t>REP</w:t>
      </w:r>
      <w:r w:rsidR="00A2351B" w:rsidRPr="00A2351B">
        <w:rPr>
          <w:rFonts w:ascii="Times New Roman" w:hAnsi="Times New Roman" w:cs="Times New Roman"/>
          <w:b/>
          <w:sz w:val="24"/>
          <w:szCs w:val="24"/>
          <w:u w:val="single"/>
        </w:rPr>
        <w:t>ONSES AUX QUESTIONS DU CAS PICASO :</w:t>
      </w:r>
    </w:p>
    <w:p w:rsidR="00E836CE" w:rsidRPr="00A2351B" w:rsidRDefault="00E836CE">
      <w:pPr>
        <w:rPr>
          <w:rFonts w:ascii="Times New Roman" w:hAnsi="Times New Roman" w:cs="Times New Roman"/>
          <w:sz w:val="24"/>
          <w:szCs w:val="24"/>
        </w:rPr>
      </w:pPr>
    </w:p>
    <w:p w:rsidR="00E836CE" w:rsidRPr="00A2351B" w:rsidRDefault="00E836CE">
      <w:pPr>
        <w:rPr>
          <w:rFonts w:ascii="Times New Roman" w:hAnsi="Times New Roman" w:cs="Times New Roman"/>
          <w:sz w:val="24"/>
          <w:szCs w:val="24"/>
        </w:rPr>
      </w:pPr>
      <w:r w:rsidRPr="00A2351B">
        <w:rPr>
          <w:rFonts w:ascii="Times New Roman" w:hAnsi="Times New Roman" w:cs="Times New Roman"/>
          <w:b/>
          <w:sz w:val="24"/>
          <w:szCs w:val="24"/>
          <w:u w:val="single"/>
        </w:rPr>
        <w:t>Question 1-1</w:t>
      </w:r>
      <w:r w:rsidRPr="00A2351B">
        <w:rPr>
          <w:rFonts w:ascii="Times New Roman" w:hAnsi="Times New Roman" w:cs="Times New Roman"/>
          <w:sz w:val="24"/>
          <w:szCs w:val="24"/>
        </w:rPr>
        <w:t xml:space="preserve"> : 3 jours de </w:t>
      </w:r>
      <w:r w:rsidR="00323605" w:rsidRPr="00A2351B">
        <w:rPr>
          <w:rFonts w:ascii="Times New Roman" w:hAnsi="Times New Roman" w:cs="Times New Roman"/>
          <w:sz w:val="24"/>
          <w:szCs w:val="24"/>
        </w:rPr>
        <w:t>délai</w:t>
      </w:r>
      <w:r w:rsidRPr="00A2351B">
        <w:rPr>
          <w:rFonts w:ascii="Times New Roman" w:hAnsi="Times New Roman" w:cs="Times New Roman"/>
          <w:sz w:val="24"/>
          <w:szCs w:val="24"/>
        </w:rPr>
        <w:t xml:space="preserve"> d’obtention pour ARM100 est cohérent avec une méthode de planification des activités de production.</w:t>
      </w:r>
    </w:p>
    <w:p w:rsidR="00CD1FF2" w:rsidRDefault="00323605" w:rsidP="00CD1FF2">
      <w:pPr>
        <w:rPr>
          <w:rFonts w:ascii="Times New Roman" w:hAnsi="Times New Roman" w:cs="Times New Roman"/>
          <w:sz w:val="24"/>
          <w:szCs w:val="24"/>
        </w:rPr>
      </w:pPr>
      <w:r w:rsidRPr="00A2351B">
        <w:rPr>
          <w:rFonts w:ascii="Times New Roman" w:hAnsi="Times New Roman" w:cs="Times New Roman"/>
          <w:b/>
          <w:sz w:val="24"/>
          <w:szCs w:val="24"/>
          <w:u w:val="single"/>
        </w:rPr>
        <w:t>Question 3-1</w:t>
      </w:r>
      <w:r w:rsidRPr="00A2351B">
        <w:rPr>
          <w:rFonts w:ascii="Times New Roman" w:hAnsi="Times New Roman" w:cs="Times New Roman"/>
          <w:sz w:val="24"/>
          <w:szCs w:val="24"/>
        </w:rPr>
        <w:t> : les consommations des matières sont spécifiées au niveau des postes de charges.</w:t>
      </w:r>
    </w:p>
    <w:p w:rsidR="00CD1FF2" w:rsidRPr="00CD1FF2" w:rsidRDefault="00323605" w:rsidP="00CD1FF2">
      <w:pPr>
        <w:rPr>
          <w:rFonts w:ascii="Times New Roman" w:hAnsi="Times New Roman" w:cs="Times New Roman"/>
          <w:sz w:val="24"/>
          <w:szCs w:val="24"/>
        </w:rPr>
      </w:pPr>
      <w:r w:rsidRPr="00A2351B">
        <w:rPr>
          <w:rFonts w:ascii="Times New Roman" w:hAnsi="Times New Roman" w:cs="Times New Roman"/>
          <w:b/>
          <w:sz w:val="24"/>
          <w:szCs w:val="24"/>
          <w:u w:val="single"/>
        </w:rPr>
        <w:t>Question 3-2</w:t>
      </w:r>
      <w:r w:rsidRPr="00A2351B">
        <w:rPr>
          <w:rFonts w:ascii="Times New Roman" w:hAnsi="Times New Roman" w:cs="Times New Roman"/>
          <w:sz w:val="24"/>
          <w:szCs w:val="24"/>
        </w:rPr>
        <w:t> : le te</w:t>
      </w:r>
      <w:r w:rsidR="00CD1FF2">
        <w:rPr>
          <w:rFonts w:ascii="Times New Roman" w:hAnsi="Times New Roman" w:cs="Times New Roman"/>
          <w:sz w:val="24"/>
          <w:szCs w:val="24"/>
        </w:rPr>
        <w:t>mps de transfert représente la durée pendant laquel</w:t>
      </w:r>
      <w:r w:rsidR="00027D7A" w:rsidRPr="00A2351B">
        <w:rPr>
          <w:rFonts w:ascii="Times New Roman" w:hAnsi="Times New Roman" w:cs="Times New Roman"/>
          <w:sz w:val="24"/>
          <w:szCs w:val="24"/>
        </w:rPr>
        <w:t>le</w:t>
      </w:r>
      <w:r w:rsidR="00CD1FF2">
        <w:rPr>
          <w:rFonts w:ascii="Times New Roman" w:hAnsi="Times New Roman" w:cs="Times New Roman"/>
          <w:sz w:val="24"/>
          <w:szCs w:val="24"/>
        </w:rPr>
        <w:t xml:space="preserve"> le lot est considéré comme ayant quitté le poste précédant mais n’est pas encore disponible pour le poste suivant.</w:t>
      </w:r>
    </w:p>
    <w:p w:rsidR="00323605" w:rsidRPr="00A2351B" w:rsidRDefault="00323605">
      <w:pPr>
        <w:rPr>
          <w:rFonts w:ascii="Times New Roman" w:hAnsi="Times New Roman" w:cs="Times New Roman"/>
          <w:sz w:val="24"/>
          <w:szCs w:val="24"/>
        </w:rPr>
      </w:pPr>
      <w:r w:rsidRPr="00A2351B">
        <w:rPr>
          <w:rFonts w:ascii="Times New Roman" w:hAnsi="Times New Roman" w:cs="Times New Roman"/>
          <w:b/>
          <w:sz w:val="24"/>
          <w:szCs w:val="24"/>
          <w:u w:val="single"/>
        </w:rPr>
        <w:t>Question 3-3</w:t>
      </w:r>
      <w:r w:rsidRPr="00A2351B">
        <w:rPr>
          <w:rFonts w:ascii="Times New Roman" w:hAnsi="Times New Roman" w:cs="Times New Roman"/>
          <w:sz w:val="24"/>
          <w:szCs w:val="24"/>
        </w:rPr>
        <w:t> : la quantité du temps représente le temps nécessaire pour une fabrication d’un article.</w:t>
      </w:r>
    </w:p>
    <w:p w:rsidR="00323605" w:rsidRPr="00A2351B" w:rsidRDefault="00323605">
      <w:pPr>
        <w:rPr>
          <w:rFonts w:ascii="Times New Roman" w:hAnsi="Times New Roman" w:cs="Times New Roman"/>
          <w:sz w:val="24"/>
          <w:szCs w:val="24"/>
        </w:rPr>
      </w:pPr>
      <w:r w:rsidRPr="00A2351B">
        <w:rPr>
          <w:rFonts w:ascii="Times New Roman" w:hAnsi="Times New Roman" w:cs="Times New Roman"/>
          <w:b/>
          <w:sz w:val="24"/>
          <w:szCs w:val="24"/>
          <w:u w:val="single"/>
        </w:rPr>
        <w:t>Question 3-4</w:t>
      </w:r>
      <w:r w:rsidRPr="00A2351B">
        <w:rPr>
          <w:rFonts w:ascii="Times New Roman" w:hAnsi="Times New Roman" w:cs="Times New Roman"/>
          <w:sz w:val="24"/>
          <w:szCs w:val="24"/>
        </w:rPr>
        <w:t> : Oui on a défini à ce niveau selon quelle gamme un article donné est fabriqué.</w:t>
      </w:r>
      <w:r w:rsidR="003B2E44" w:rsidRPr="00A23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D7A" w:rsidRPr="00A2351B" w:rsidRDefault="004F3496">
      <w:pPr>
        <w:rPr>
          <w:rFonts w:ascii="Times New Roman" w:hAnsi="Times New Roman" w:cs="Times New Roman"/>
          <w:sz w:val="24"/>
          <w:szCs w:val="24"/>
        </w:rPr>
      </w:pPr>
      <w:r w:rsidRPr="00A2351B">
        <w:rPr>
          <w:rFonts w:ascii="Times New Roman" w:hAnsi="Times New Roman" w:cs="Times New Roman"/>
          <w:b/>
          <w:sz w:val="24"/>
          <w:szCs w:val="24"/>
          <w:u w:val="single"/>
        </w:rPr>
        <w:t>Question 5-2</w:t>
      </w:r>
      <w:r w:rsidRPr="00A2351B">
        <w:rPr>
          <w:rFonts w:ascii="Times New Roman" w:hAnsi="Times New Roman" w:cs="Times New Roman"/>
          <w:sz w:val="24"/>
          <w:szCs w:val="24"/>
        </w:rPr>
        <w:t xml:space="preserve"> : sur nouvelles suggestions, on observe un </w:t>
      </w:r>
      <w:r w:rsidR="00A2351B" w:rsidRPr="00A2351B">
        <w:rPr>
          <w:rFonts w:ascii="Times New Roman" w:hAnsi="Times New Roman" w:cs="Times New Roman"/>
          <w:sz w:val="24"/>
          <w:szCs w:val="24"/>
        </w:rPr>
        <w:t>stock</w:t>
      </w:r>
      <w:r w:rsidRPr="00A2351B">
        <w:rPr>
          <w:rFonts w:ascii="Times New Roman" w:hAnsi="Times New Roman" w:cs="Times New Roman"/>
          <w:sz w:val="24"/>
          <w:szCs w:val="24"/>
        </w:rPr>
        <w:t xml:space="preserve"> prévisionnel de 5 à partir du 2/01/2022 au 17/01/2022 et à partir de cette date le stock devient  nul.</w:t>
      </w:r>
    </w:p>
    <w:p w:rsidR="004F3496" w:rsidRPr="00A2351B" w:rsidRDefault="004F3496">
      <w:pPr>
        <w:rPr>
          <w:rFonts w:ascii="Times New Roman" w:hAnsi="Times New Roman" w:cs="Times New Roman"/>
          <w:sz w:val="24"/>
          <w:szCs w:val="24"/>
        </w:rPr>
      </w:pPr>
      <w:r w:rsidRPr="00A2351B">
        <w:rPr>
          <w:rFonts w:ascii="Times New Roman" w:hAnsi="Times New Roman" w:cs="Times New Roman"/>
          <w:b/>
          <w:sz w:val="24"/>
          <w:szCs w:val="24"/>
          <w:u w:val="single"/>
        </w:rPr>
        <w:t>Question 6-2</w:t>
      </w:r>
      <w:r w:rsidRPr="00A2351B">
        <w:rPr>
          <w:rFonts w:ascii="Times New Roman" w:hAnsi="Times New Roman" w:cs="Times New Roman"/>
          <w:sz w:val="24"/>
          <w:szCs w:val="24"/>
        </w:rPr>
        <w:t xml:space="preserve"> : De manière approximative, les délais d’approvisionnement pour ces articles </w:t>
      </w:r>
      <w:r w:rsidR="00BD567D" w:rsidRPr="00A2351B">
        <w:rPr>
          <w:rFonts w:ascii="Times New Roman" w:hAnsi="Times New Roman" w:cs="Times New Roman"/>
          <w:sz w:val="24"/>
          <w:szCs w:val="24"/>
        </w:rPr>
        <w:t>sont de 10jours et les délais de fabrication sont de 3jours.</w:t>
      </w:r>
    </w:p>
    <w:p w:rsidR="00BD567D" w:rsidRPr="00A2351B" w:rsidRDefault="00A2351B">
      <w:pPr>
        <w:rPr>
          <w:rFonts w:ascii="Times New Roman" w:hAnsi="Times New Roman" w:cs="Times New Roman"/>
          <w:sz w:val="24"/>
          <w:szCs w:val="24"/>
        </w:rPr>
      </w:pPr>
      <w:r w:rsidRPr="00A2351B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r w:rsidR="00BD567D" w:rsidRPr="00A2351B">
        <w:rPr>
          <w:rFonts w:ascii="Times New Roman" w:hAnsi="Times New Roman" w:cs="Times New Roman"/>
          <w:b/>
          <w:sz w:val="24"/>
          <w:szCs w:val="24"/>
          <w:u w:val="single"/>
        </w:rPr>
        <w:t xml:space="preserve"> 6-3</w:t>
      </w:r>
      <w:r w:rsidR="00BD567D" w:rsidRPr="00A2351B">
        <w:rPr>
          <w:rFonts w:ascii="Times New Roman" w:hAnsi="Times New Roman" w:cs="Times New Roman"/>
          <w:sz w:val="24"/>
          <w:szCs w:val="24"/>
        </w:rPr>
        <w:t xml:space="preserve"> : le lien entre le cycle de production dans la </w:t>
      </w:r>
      <w:r w:rsidRPr="00A2351B">
        <w:rPr>
          <w:rFonts w:ascii="Times New Roman" w:hAnsi="Times New Roman" w:cs="Times New Roman"/>
          <w:sz w:val="24"/>
          <w:szCs w:val="24"/>
        </w:rPr>
        <w:t>nomenclature</w:t>
      </w:r>
      <w:r w:rsidR="00BD567D" w:rsidRPr="00A2351B">
        <w:rPr>
          <w:rFonts w:ascii="Times New Roman" w:hAnsi="Times New Roman" w:cs="Times New Roman"/>
          <w:sz w:val="24"/>
          <w:szCs w:val="24"/>
        </w:rPr>
        <w:t xml:space="preserve"> et temps opératoires spécifiés dans les gammes est le temps.</w:t>
      </w:r>
    </w:p>
    <w:p w:rsidR="00BD567D" w:rsidRPr="00A2351B" w:rsidRDefault="00BD567D">
      <w:pPr>
        <w:rPr>
          <w:rFonts w:ascii="Times New Roman" w:hAnsi="Times New Roman" w:cs="Times New Roman"/>
          <w:sz w:val="24"/>
          <w:szCs w:val="24"/>
        </w:rPr>
      </w:pPr>
      <w:r w:rsidRPr="00A2351B">
        <w:rPr>
          <w:rFonts w:ascii="Times New Roman" w:hAnsi="Times New Roman" w:cs="Times New Roman"/>
          <w:b/>
          <w:sz w:val="24"/>
          <w:szCs w:val="24"/>
          <w:u w:val="single"/>
        </w:rPr>
        <w:t>Question 6-4</w:t>
      </w:r>
      <w:r w:rsidRPr="00A2351B">
        <w:rPr>
          <w:rFonts w:ascii="Times New Roman" w:hAnsi="Times New Roman" w:cs="Times New Roman"/>
          <w:sz w:val="24"/>
          <w:szCs w:val="24"/>
        </w:rPr>
        <w:t xml:space="preserve"> : </w:t>
      </w:r>
      <w:r w:rsidR="007D1407" w:rsidRPr="00A2351B">
        <w:rPr>
          <w:rFonts w:ascii="Times New Roman" w:hAnsi="Times New Roman" w:cs="Times New Roman"/>
          <w:sz w:val="24"/>
          <w:szCs w:val="24"/>
        </w:rPr>
        <w:t>La date de besoin est la veille de la date de livraison. La dat</w:t>
      </w:r>
      <w:r w:rsidR="00A2351B" w:rsidRPr="00A2351B">
        <w:rPr>
          <w:rFonts w:ascii="Times New Roman" w:hAnsi="Times New Roman" w:cs="Times New Roman"/>
          <w:sz w:val="24"/>
          <w:szCs w:val="24"/>
        </w:rPr>
        <w:t>e</w:t>
      </w:r>
      <w:r w:rsidR="007D1407" w:rsidRPr="00A2351B">
        <w:rPr>
          <w:rFonts w:ascii="Times New Roman" w:hAnsi="Times New Roman" w:cs="Times New Roman"/>
          <w:sz w:val="24"/>
          <w:szCs w:val="24"/>
        </w:rPr>
        <w:t xml:space="preserve"> de </w:t>
      </w:r>
      <w:r w:rsidR="00A2351B" w:rsidRPr="00A2351B">
        <w:rPr>
          <w:rFonts w:ascii="Times New Roman" w:hAnsi="Times New Roman" w:cs="Times New Roman"/>
          <w:sz w:val="24"/>
          <w:szCs w:val="24"/>
        </w:rPr>
        <w:t>lancement</w:t>
      </w:r>
      <w:r w:rsidR="007D1407" w:rsidRPr="00A2351B">
        <w:rPr>
          <w:rFonts w:ascii="Times New Roman" w:hAnsi="Times New Roman" w:cs="Times New Roman"/>
          <w:sz w:val="24"/>
          <w:szCs w:val="24"/>
        </w:rPr>
        <w:t xml:space="preserve"> est la date est de 3jours avant la date de besoin. Le délai correspond au temps de transfert. </w:t>
      </w:r>
      <w:r w:rsidR="00C07390" w:rsidRPr="00A2351B">
        <w:rPr>
          <w:rFonts w:ascii="Times New Roman" w:hAnsi="Times New Roman" w:cs="Times New Roman"/>
          <w:sz w:val="24"/>
          <w:szCs w:val="24"/>
        </w:rPr>
        <w:t xml:space="preserve">La gamme </w:t>
      </w:r>
      <w:r w:rsidR="00A2351B" w:rsidRPr="00A2351B">
        <w:rPr>
          <w:rFonts w:ascii="Times New Roman" w:hAnsi="Times New Roman" w:cs="Times New Roman"/>
          <w:sz w:val="24"/>
          <w:szCs w:val="24"/>
        </w:rPr>
        <w:t>utilisée</w:t>
      </w:r>
      <w:r w:rsidR="00C07390" w:rsidRPr="00A2351B">
        <w:rPr>
          <w:rFonts w:ascii="Times New Roman" w:hAnsi="Times New Roman" w:cs="Times New Roman"/>
          <w:sz w:val="24"/>
          <w:szCs w:val="24"/>
        </w:rPr>
        <w:t xml:space="preserve"> pour évaluer les délais de fabrication est la gamme AR.</w:t>
      </w:r>
    </w:p>
    <w:p w:rsidR="00C07390" w:rsidRPr="00A2351B" w:rsidRDefault="00C07390">
      <w:pPr>
        <w:rPr>
          <w:rFonts w:ascii="Times New Roman" w:hAnsi="Times New Roman" w:cs="Times New Roman"/>
          <w:sz w:val="24"/>
          <w:szCs w:val="24"/>
        </w:rPr>
      </w:pPr>
      <w:r w:rsidRPr="00A2351B">
        <w:rPr>
          <w:rFonts w:ascii="Times New Roman" w:hAnsi="Times New Roman" w:cs="Times New Roman"/>
          <w:b/>
          <w:sz w:val="24"/>
          <w:szCs w:val="24"/>
          <w:u w:val="single"/>
        </w:rPr>
        <w:t>Question 6-5</w:t>
      </w:r>
      <w:r w:rsidR="00697ADF">
        <w:rPr>
          <w:rFonts w:ascii="Times New Roman" w:hAnsi="Times New Roman" w:cs="Times New Roman"/>
          <w:sz w:val="24"/>
          <w:szCs w:val="24"/>
        </w:rPr>
        <w:t> : Le jalonnement est l’ordonnancement à capacité infinie</w:t>
      </w:r>
      <w:r w:rsidR="00913F39" w:rsidRPr="00A2351B">
        <w:rPr>
          <w:rFonts w:ascii="Times New Roman" w:hAnsi="Times New Roman" w:cs="Times New Roman"/>
          <w:sz w:val="24"/>
          <w:szCs w:val="24"/>
        </w:rPr>
        <w:t>.</w:t>
      </w:r>
    </w:p>
    <w:p w:rsidR="00913F39" w:rsidRPr="00A2351B" w:rsidRDefault="00913F39">
      <w:pPr>
        <w:rPr>
          <w:rFonts w:ascii="Times New Roman" w:hAnsi="Times New Roman" w:cs="Times New Roman"/>
          <w:sz w:val="24"/>
          <w:szCs w:val="24"/>
        </w:rPr>
      </w:pPr>
      <w:r w:rsidRPr="00A2351B">
        <w:rPr>
          <w:rFonts w:ascii="Times New Roman" w:hAnsi="Times New Roman" w:cs="Times New Roman"/>
          <w:b/>
          <w:sz w:val="24"/>
          <w:szCs w:val="24"/>
          <w:u w:val="single"/>
        </w:rPr>
        <w:t>Question6-7</w:t>
      </w:r>
      <w:r w:rsidRPr="00A2351B">
        <w:rPr>
          <w:rFonts w:ascii="Times New Roman" w:hAnsi="Times New Roman" w:cs="Times New Roman"/>
          <w:sz w:val="24"/>
          <w:szCs w:val="24"/>
        </w:rPr>
        <w:t xml:space="preserve"> : Les marges sont obtenues en faisant la </w:t>
      </w:r>
      <w:r w:rsidR="00210243" w:rsidRPr="00A2351B">
        <w:rPr>
          <w:rFonts w:ascii="Times New Roman" w:hAnsi="Times New Roman" w:cs="Times New Roman"/>
          <w:sz w:val="24"/>
          <w:szCs w:val="24"/>
        </w:rPr>
        <w:t>différence</w:t>
      </w:r>
      <w:r w:rsidRPr="00A2351B">
        <w:rPr>
          <w:rFonts w:ascii="Times New Roman" w:hAnsi="Times New Roman" w:cs="Times New Roman"/>
          <w:sz w:val="24"/>
          <w:szCs w:val="24"/>
        </w:rPr>
        <w:t xml:space="preserve"> entre fin au plus tard et fin au plus </w:t>
      </w:r>
      <w:r w:rsidR="00210243" w:rsidRPr="00A2351B">
        <w:rPr>
          <w:rFonts w:ascii="Times New Roman" w:hAnsi="Times New Roman" w:cs="Times New Roman"/>
          <w:sz w:val="24"/>
          <w:szCs w:val="24"/>
        </w:rPr>
        <w:t>tôt</w:t>
      </w:r>
      <w:r w:rsidRPr="00A2351B">
        <w:rPr>
          <w:rFonts w:ascii="Times New Roman" w:hAnsi="Times New Roman" w:cs="Times New Roman"/>
          <w:sz w:val="24"/>
          <w:szCs w:val="24"/>
        </w:rPr>
        <w:t>.</w:t>
      </w:r>
      <w:r w:rsidR="00210243" w:rsidRPr="00A2351B">
        <w:rPr>
          <w:rFonts w:ascii="Times New Roman" w:hAnsi="Times New Roman" w:cs="Times New Roman"/>
          <w:sz w:val="24"/>
          <w:szCs w:val="24"/>
        </w:rPr>
        <w:t xml:space="preserve"> On</w:t>
      </w:r>
      <w:r w:rsidRPr="00A2351B">
        <w:rPr>
          <w:rFonts w:ascii="Times New Roman" w:hAnsi="Times New Roman" w:cs="Times New Roman"/>
          <w:sz w:val="24"/>
          <w:szCs w:val="24"/>
        </w:rPr>
        <w:t xml:space="preserve"> peut en conclure que toutes les marges obtenues sont positives. L’avantage est que les délais seront respectés et on aura assez de temps pour la fabrication.</w:t>
      </w:r>
      <w:r w:rsidR="00210243" w:rsidRPr="00A2351B">
        <w:rPr>
          <w:rFonts w:ascii="Times New Roman" w:hAnsi="Times New Roman" w:cs="Times New Roman"/>
          <w:sz w:val="24"/>
          <w:szCs w:val="24"/>
        </w:rPr>
        <w:t xml:space="preserve"> </w:t>
      </w:r>
      <w:r w:rsidR="0074518D">
        <w:rPr>
          <w:rFonts w:ascii="Times New Roman" w:hAnsi="Times New Roman" w:cs="Times New Roman"/>
          <w:sz w:val="24"/>
          <w:szCs w:val="24"/>
        </w:rPr>
        <w:t xml:space="preserve">Donc il n’y aura pas de perturbation sur les opérations de production. </w:t>
      </w:r>
      <w:r w:rsidR="00210243" w:rsidRPr="00A2351B">
        <w:rPr>
          <w:rFonts w:ascii="Times New Roman" w:hAnsi="Times New Roman" w:cs="Times New Roman"/>
          <w:sz w:val="24"/>
          <w:szCs w:val="24"/>
        </w:rPr>
        <w:t>Les marges négatives signifient que les temps de fabrications sont insuffisants pour respecter les délais de fabrication des articles.</w:t>
      </w:r>
      <w:r w:rsidR="0074518D">
        <w:rPr>
          <w:rFonts w:ascii="Times New Roman" w:hAnsi="Times New Roman" w:cs="Times New Roman"/>
          <w:sz w:val="24"/>
          <w:szCs w:val="24"/>
        </w:rPr>
        <w:t xml:space="preserve"> Les marges négatives entrainent une perturbation des opérations de production.</w:t>
      </w:r>
    </w:p>
    <w:p w:rsidR="00474BA6" w:rsidRPr="00A2351B" w:rsidRDefault="00474BA6">
      <w:pPr>
        <w:rPr>
          <w:rFonts w:ascii="Times New Roman" w:hAnsi="Times New Roman" w:cs="Times New Roman"/>
          <w:sz w:val="24"/>
          <w:szCs w:val="24"/>
        </w:rPr>
      </w:pPr>
      <w:r w:rsidRPr="00A2351B">
        <w:rPr>
          <w:rFonts w:ascii="Times New Roman" w:hAnsi="Times New Roman" w:cs="Times New Roman"/>
          <w:b/>
          <w:sz w:val="24"/>
          <w:szCs w:val="24"/>
          <w:u w:val="single"/>
        </w:rPr>
        <w:t>Question 6-8</w:t>
      </w:r>
      <w:r w:rsidRPr="00A2351B">
        <w:rPr>
          <w:rFonts w:ascii="Times New Roman" w:hAnsi="Times New Roman" w:cs="Times New Roman"/>
          <w:sz w:val="24"/>
          <w:szCs w:val="24"/>
        </w:rPr>
        <w:t> : On conclut que tout est normal car il n’</w:t>
      </w:r>
      <w:r w:rsidR="00A31F32" w:rsidRPr="00A2351B">
        <w:rPr>
          <w:rFonts w:ascii="Times New Roman" w:hAnsi="Times New Roman" w:cs="Times New Roman"/>
          <w:sz w:val="24"/>
          <w:szCs w:val="24"/>
        </w:rPr>
        <w:t>y pas de OF lancés réglage</w:t>
      </w:r>
      <w:r w:rsidRPr="00A2351B">
        <w:rPr>
          <w:rFonts w:ascii="Times New Roman" w:hAnsi="Times New Roman" w:cs="Times New Roman"/>
          <w:sz w:val="24"/>
          <w:szCs w:val="24"/>
        </w:rPr>
        <w:t xml:space="preserve"> et travail et d’OF </w:t>
      </w:r>
      <w:r w:rsidR="00A31F32" w:rsidRPr="00A2351B">
        <w:rPr>
          <w:rFonts w:ascii="Times New Roman" w:hAnsi="Times New Roman" w:cs="Times New Roman"/>
          <w:sz w:val="24"/>
          <w:szCs w:val="24"/>
        </w:rPr>
        <w:t>fermes réglage et travail. Et au niveau de l’assemblage final il n’y pas de réglages suggérés</w:t>
      </w:r>
    </w:p>
    <w:p w:rsidR="00A31F32" w:rsidRPr="00A2351B" w:rsidRDefault="008666DA">
      <w:pPr>
        <w:rPr>
          <w:rFonts w:ascii="Times New Roman" w:hAnsi="Times New Roman" w:cs="Times New Roman"/>
          <w:sz w:val="24"/>
          <w:szCs w:val="24"/>
        </w:rPr>
      </w:pPr>
      <w:r w:rsidRPr="00A2351B">
        <w:rPr>
          <w:rFonts w:ascii="Times New Roman" w:hAnsi="Times New Roman" w:cs="Times New Roman"/>
          <w:b/>
          <w:sz w:val="24"/>
          <w:szCs w:val="24"/>
          <w:u w:val="single"/>
        </w:rPr>
        <w:t>Question 8-6</w:t>
      </w:r>
      <w:r w:rsidRPr="00A2351B">
        <w:rPr>
          <w:rFonts w:ascii="Times New Roman" w:hAnsi="Times New Roman" w:cs="Times New Roman"/>
          <w:sz w:val="24"/>
          <w:szCs w:val="24"/>
        </w:rPr>
        <w:t xml:space="preserve"> : une avance d’un OF par rapport à la date de </w:t>
      </w:r>
      <w:r w:rsidR="00A2351B" w:rsidRPr="00A2351B">
        <w:rPr>
          <w:rFonts w:ascii="Times New Roman" w:hAnsi="Times New Roman" w:cs="Times New Roman"/>
          <w:sz w:val="24"/>
          <w:szCs w:val="24"/>
        </w:rPr>
        <w:t>besoin</w:t>
      </w:r>
      <w:r w:rsidRPr="00A2351B">
        <w:rPr>
          <w:rFonts w:ascii="Times New Roman" w:hAnsi="Times New Roman" w:cs="Times New Roman"/>
          <w:sz w:val="24"/>
          <w:szCs w:val="24"/>
        </w:rPr>
        <w:t xml:space="preserve"> sur l’organisation de la production entraine des retards qui peuvent </w:t>
      </w:r>
      <w:r w:rsidR="00A2351B" w:rsidRPr="00A2351B">
        <w:rPr>
          <w:rFonts w:ascii="Times New Roman" w:hAnsi="Times New Roman" w:cs="Times New Roman"/>
          <w:sz w:val="24"/>
          <w:szCs w:val="24"/>
        </w:rPr>
        <w:t>être</w:t>
      </w:r>
      <w:r w:rsidRPr="00A2351B">
        <w:rPr>
          <w:rFonts w:ascii="Times New Roman" w:hAnsi="Times New Roman" w:cs="Times New Roman"/>
          <w:sz w:val="24"/>
          <w:szCs w:val="24"/>
        </w:rPr>
        <w:t xml:space="preserve"> doubleme</w:t>
      </w:r>
      <w:r w:rsidR="00755496" w:rsidRPr="00A2351B">
        <w:rPr>
          <w:rFonts w:ascii="Times New Roman" w:hAnsi="Times New Roman" w:cs="Times New Roman"/>
          <w:sz w:val="24"/>
          <w:szCs w:val="24"/>
        </w:rPr>
        <w:t xml:space="preserve">nt supérieur à la date </w:t>
      </w:r>
      <w:r w:rsidR="00A2351B" w:rsidRPr="00A2351B">
        <w:rPr>
          <w:rFonts w:ascii="Times New Roman" w:hAnsi="Times New Roman" w:cs="Times New Roman"/>
          <w:sz w:val="24"/>
          <w:szCs w:val="24"/>
        </w:rPr>
        <w:t xml:space="preserve">avancer. </w:t>
      </w:r>
      <w:r w:rsidRPr="00A2351B">
        <w:rPr>
          <w:rFonts w:ascii="Times New Roman" w:hAnsi="Times New Roman" w:cs="Times New Roman"/>
          <w:sz w:val="24"/>
          <w:szCs w:val="24"/>
        </w:rPr>
        <w:t xml:space="preserve">Et aussi il n’y a pas encore d’en-cours. </w:t>
      </w:r>
    </w:p>
    <w:p w:rsidR="00755496" w:rsidRPr="00A2351B" w:rsidRDefault="00755496">
      <w:pPr>
        <w:rPr>
          <w:rFonts w:ascii="Times New Roman" w:hAnsi="Times New Roman" w:cs="Times New Roman"/>
          <w:sz w:val="24"/>
          <w:szCs w:val="24"/>
        </w:rPr>
      </w:pPr>
      <w:r w:rsidRPr="00A2351B">
        <w:rPr>
          <w:rFonts w:ascii="Times New Roman" w:hAnsi="Times New Roman" w:cs="Times New Roman"/>
          <w:b/>
          <w:sz w:val="24"/>
          <w:szCs w:val="24"/>
          <w:u w:val="single"/>
        </w:rPr>
        <w:t>Question 8-7</w:t>
      </w:r>
      <w:r w:rsidRPr="00A2351B">
        <w:rPr>
          <w:rFonts w:ascii="Times New Roman" w:hAnsi="Times New Roman" w:cs="Times New Roman"/>
          <w:sz w:val="24"/>
          <w:szCs w:val="24"/>
        </w:rPr>
        <w:t> : ici on voit que tout est normal.</w:t>
      </w:r>
    </w:p>
    <w:p w:rsidR="00755496" w:rsidRPr="00A2351B" w:rsidRDefault="00755496">
      <w:pPr>
        <w:rPr>
          <w:rFonts w:ascii="Times New Roman" w:hAnsi="Times New Roman" w:cs="Times New Roman"/>
          <w:sz w:val="24"/>
          <w:szCs w:val="24"/>
        </w:rPr>
      </w:pPr>
      <w:r w:rsidRPr="00A235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 8-8</w:t>
      </w:r>
      <w:r w:rsidRPr="00A2351B">
        <w:rPr>
          <w:rFonts w:ascii="Times New Roman" w:hAnsi="Times New Roman" w:cs="Times New Roman"/>
          <w:sz w:val="24"/>
          <w:szCs w:val="24"/>
        </w:rPr>
        <w:t xml:space="preserve"> : on constate que si le chargement est un peu retarder on sera quand </w:t>
      </w:r>
      <w:r w:rsidR="00A2351B" w:rsidRPr="00A2351B">
        <w:rPr>
          <w:rFonts w:ascii="Times New Roman" w:hAnsi="Times New Roman" w:cs="Times New Roman"/>
          <w:sz w:val="24"/>
          <w:szCs w:val="24"/>
        </w:rPr>
        <w:t>même</w:t>
      </w:r>
      <w:r w:rsidRPr="00A2351B">
        <w:rPr>
          <w:rFonts w:ascii="Times New Roman" w:hAnsi="Times New Roman" w:cs="Times New Roman"/>
          <w:sz w:val="24"/>
          <w:szCs w:val="24"/>
        </w:rPr>
        <w:t xml:space="preserve"> à l’heure mais il y’aura un peu de retard.</w:t>
      </w:r>
    </w:p>
    <w:p w:rsidR="00755496" w:rsidRPr="00A2351B" w:rsidRDefault="00755496">
      <w:pPr>
        <w:rPr>
          <w:rFonts w:ascii="Times New Roman" w:hAnsi="Times New Roman" w:cs="Times New Roman"/>
          <w:sz w:val="24"/>
          <w:szCs w:val="24"/>
        </w:rPr>
      </w:pPr>
      <w:r w:rsidRPr="00A2351B">
        <w:rPr>
          <w:rFonts w:ascii="Times New Roman" w:hAnsi="Times New Roman" w:cs="Times New Roman"/>
          <w:b/>
          <w:sz w:val="24"/>
          <w:szCs w:val="24"/>
          <w:u w:val="single"/>
        </w:rPr>
        <w:t>Question 9-1</w:t>
      </w:r>
      <w:r w:rsidRPr="00A2351B">
        <w:rPr>
          <w:rFonts w:ascii="Times New Roman" w:hAnsi="Times New Roman" w:cs="Times New Roman"/>
          <w:sz w:val="24"/>
          <w:szCs w:val="24"/>
        </w:rPr>
        <w:t xml:space="preserve"> : Certains ordres ne peuvent </w:t>
      </w:r>
      <w:r w:rsidR="00B8580B" w:rsidRPr="00A2351B">
        <w:rPr>
          <w:rFonts w:ascii="Times New Roman" w:hAnsi="Times New Roman" w:cs="Times New Roman"/>
          <w:sz w:val="24"/>
          <w:szCs w:val="24"/>
        </w:rPr>
        <w:t>être</w:t>
      </w:r>
      <w:r w:rsidRPr="00A2351B">
        <w:rPr>
          <w:rFonts w:ascii="Times New Roman" w:hAnsi="Times New Roman" w:cs="Times New Roman"/>
          <w:sz w:val="24"/>
          <w:szCs w:val="24"/>
        </w:rPr>
        <w:t xml:space="preserve"> lancés par ce qu’il peut y avoir une quantité insuffisante à ces dates </w:t>
      </w:r>
      <w:r w:rsidR="00A2351B" w:rsidRPr="00A2351B">
        <w:rPr>
          <w:rFonts w:ascii="Times New Roman" w:hAnsi="Times New Roman" w:cs="Times New Roman"/>
          <w:sz w:val="24"/>
          <w:szCs w:val="24"/>
        </w:rPr>
        <w:t>(présence</w:t>
      </w:r>
      <w:r w:rsidRPr="00A2351B">
        <w:rPr>
          <w:rFonts w:ascii="Times New Roman" w:hAnsi="Times New Roman" w:cs="Times New Roman"/>
          <w:sz w:val="24"/>
          <w:szCs w:val="24"/>
        </w:rPr>
        <w:t xml:space="preserve"> de manquants).</w:t>
      </w:r>
    </w:p>
    <w:p w:rsidR="00755496" w:rsidRPr="00A2351B" w:rsidRDefault="00755496">
      <w:pPr>
        <w:rPr>
          <w:rFonts w:ascii="Times New Roman" w:hAnsi="Times New Roman" w:cs="Times New Roman"/>
          <w:sz w:val="24"/>
          <w:szCs w:val="24"/>
        </w:rPr>
      </w:pPr>
      <w:r w:rsidRPr="00A2351B">
        <w:rPr>
          <w:rFonts w:ascii="Times New Roman" w:hAnsi="Times New Roman" w:cs="Times New Roman"/>
          <w:b/>
          <w:sz w:val="24"/>
          <w:szCs w:val="24"/>
          <w:u w:val="single"/>
        </w:rPr>
        <w:t>Question 9-2</w:t>
      </w:r>
      <w:r w:rsidRPr="00A2351B">
        <w:rPr>
          <w:rFonts w:ascii="Times New Roman" w:hAnsi="Times New Roman" w:cs="Times New Roman"/>
          <w:sz w:val="24"/>
          <w:szCs w:val="24"/>
        </w:rPr>
        <w:t> : La date est le 17/01/2022 et la liste des OF</w:t>
      </w:r>
      <w:r w:rsidR="00A2351B" w:rsidRPr="00A2351B">
        <w:rPr>
          <w:rFonts w:ascii="Times New Roman" w:hAnsi="Times New Roman" w:cs="Times New Roman"/>
          <w:sz w:val="24"/>
          <w:szCs w:val="24"/>
        </w:rPr>
        <w:t xml:space="preserve"> </w:t>
      </w:r>
      <w:r w:rsidRPr="00A2351B">
        <w:rPr>
          <w:rFonts w:ascii="Times New Roman" w:hAnsi="Times New Roman" w:cs="Times New Roman"/>
          <w:sz w:val="24"/>
          <w:szCs w:val="24"/>
        </w:rPr>
        <w:t>lancés est le profil.</w:t>
      </w:r>
    </w:p>
    <w:p w:rsidR="00755496" w:rsidRPr="00A2351B" w:rsidRDefault="00755496">
      <w:pPr>
        <w:rPr>
          <w:rFonts w:ascii="Times New Roman" w:hAnsi="Times New Roman" w:cs="Times New Roman"/>
          <w:sz w:val="24"/>
          <w:szCs w:val="24"/>
        </w:rPr>
      </w:pPr>
      <w:r w:rsidRPr="00A2351B">
        <w:rPr>
          <w:rFonts w:ascii="Times New Roman" w:hAnsi="Times New Roman" w:cs="Times New Roman"/>
          <w:b/>
          <w:sz w:val="24"/>
          <w:szCs w:val="24"/>
          <w:u w:val="single"/>
        </w:rPr>
        <w:t>Question 9-3</w:t>
      </w:r>
      <w:r w:rsidRPr="00A2351B">
        <w:rPr>
          <w:rFonts w:ascii="Times New Roman" w:hAnsi="Times New Roman" w:cs="Times New Roman"/>
          <w:sz w:val="24"/>
          <w:szCs w:val="24"/>
        </w:rPr>
        <w:t xml:space="preserve"> : </w:t>
      </w:r>
      <w:r w:rsidR="00B8580B" w:rsidRPr="00A2351B">
        <w:rPr>
          <w:rFonts w:ascii="Times New Roman" w:hAnsi="Times New Roman" w:cs="Times New Roman"/>
          <w:sz w:val="24"/>
          <w:szCs w:val="24"/>
        </w:rPr>
        <w:t>le stock réservé représente le stock initial ou détenu pour la fabrication des articles.</w:t>
      </w:r>
    </w:p>
    <w:p w:rsidR="00B8580B" w:rsidRPr="00A2351B" w:rsidRDefault="00B8580B">
      <w:pPr>
        <w:rPr>
          <w:rFonts w:ascii="Times New Roman" w:hAnsi="Times New Roman" w:cs="Times New Roman"/>
          <w:sz w:val="24"/>
          <w:szCs w:val="24"/>
        </w:rPr>
      </w:pPr>
      <w:r w:rsidRPr="00A2351B">
        <w:rPr>
          <w:rFonts w:ascii="Times New Roman" w:hAnsi="Times New Roman" w:cs="Times New Roman"/>
          <w:sz w:val="24"/>
          <w:szCs w:val="24"/>
        </w:rPr>
        <w:t xml:space="preserve">Sur la ligne du composant LIN40 on voit que le stock est la quantité qu’on a besoin (50). </w:t>
      </w:r>
    </w:p>
    <w:p w:rsidR="00B8580B" w:rsidRPr="00A2351B" w:rsidRDefault="00B8580B">
      <w:pPr>
        <w:rPr>
          <w:rFonts w:ascii="Times New Roman" w:hAnsi="Times New Roman" w:cs="Times New Roman"/>
          <w:sz w:val="24"/>
          <w:szCs w:val="24"/>
        </w:rPr>
      </w:pPr>
      <w:r w:rsidRPr="00A2351B">
        <w:rPr>
          <w:rFonts w:ascii="Times New Roman" w:hAnsi="Times New Roman" w:cs="Times New Roman"/>
          <w:b/>
          <w:sz w:val="24"/>
          <w:szCs w:val="24"/>
          <w:u w:val="single"/>
        </w:rPr>
        <w:t>Question 9-4 </w:t>
      </w:r>
      <w:r w:rsidRPr="00A2351B">
        <w:rPr>
          <w:rFonts w:ascii="Times New Roman" w:hAnsi="Times New Roman" w:cs="Times New Roman"/>
          <w:sz w:val="24"/>
          <w:szCs w:val="24"/>
        </w:rPr>
        <w:t>: On observe une quantité sortie de 50, en-cours  50 et réserve 0.</w:t>
      </w:r>
    </w:p>
    <w:p w:rsidR="00B8580B" w:rsidRPr="00A2351B" w:rsidRDefault="00B8580B">
      <w:pPr>
        <w:rPr>
          <w:rFonts w:ascii="Times New Roman" w:hAnsi="Times New Roman" w:cs="Times New Roman"/>
          <w:sz w:val="24"/>
          <w:szCs w:val="24"/>
        </w:rPr>
      </w:pPr>
      <w:r w:rsidRPr="00A2351B">
        <w:rPr>
          <w:rFonts w:ascii="Times New Roman" w:hAnsi="Times New Roman" w:cs="Times New Roman"/>
          <w:b/>
          <w:sz w:val="24"/>
          <w:szCs w:val="24"/>
          <w:u w:val="single"/>
        </w:rPr>
        <w:t>Question 9-5</w:t>
      </w:r>
      <w:r w:rsidRPr="00A2351B">
        <w:rPr>
          <w:rFonts w:ascii="Times New Roman" w:hAnsi="Times New Roman" w:cs="Times New Roman"/>
          <w:sz w:val="24"/>
          <w:szCs w:val="24"/>
        </w:rPr>
        <w:t xml:space="preserve"> : On voit que les composants PLET100 et PLET200 sont insuffisantes pour la production. </w:t>
      </w:r>
    </w:p>
    <w:p w:rsidR="00210243" w:rsidRDefault="00210243"/>
    <w:p w:rsidR="007D1407" w:rsidRDefault="007D1407"/>
    <w:p w:rsidR="00323605" w:rsidRDefault="00323605"/>
    <w:p w:rsidR="00323605" w:rsidRDefault="00323605"/>
    <w:p w:rsidR="00323605" w:rsidRDefault="00323605"/>
    <w:p w:rsidR="00E836CE" w:rsidRDefault="00E836CE"/>
    <w:sectPr w:rsidR="00E836CE" w:rsidSect="002E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36CE"/>
    <w:rsid w:val="00027D7A"/>
    <w:rsid w:val="00210243"/>
    <w:rsid w:val="002E0AA1"/>
    <w:rsid w:val="00323605"/>
    <w:rsid w:val="003B2E44"/>
    <w:rsid w:val="00474BA6"/>
    <w:rsid w:val="004F3496"/>
    <w:rsid w:val="00697ADF"/>
    <w:rsid w:val="0074518D"/>
    <w:rsid w:val="00755496"/>
    <w:rsid w:val="007D1407"/>
    <w:rsid w:val="008666DA"/>
    <w:rsid w:val="00913F39"/>
    <w:rsid w:val="00A2351B"/>
    <w:rsid w:val="00A31F32"/>
    <w:rsid w:val="00B234E1"/>
    <w:rsid w:val="00B8580B"/>
    <w:rsid w:val="00BD567D"/>
    <w:rsid w:val="00C07390"/>
    <w:rsid w:val="00CD1FF2"/>
    <w:rsid w:val="00E8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aicha</dc:creator>
  <cp:lastModifiedBy>aicha</cp:lastModifiedBy>
  <cp:revision>3</cp:revision>
  <dcterms:created xsi:type="dcterms:W3CDTF">2016-04-17T09:54:00Z</dcterms:created>
  <dcterms:modified xsi:type="dcterms:W3CDTF">2016-04-18T13:35:00Z</dcterms:modified>
</cp:coreProperties>
</file>