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E3" w:rsidRDefault="00927C96" w:rsidP="00927C96">
      <w:proofErr w:type="spellStart"/>
      <w:r>
        <w:t>Alima</w:t>
      </w:r>
      <w:proofErr w:type="spellEnd"/>
      <w:r>
        <w:t xml:space="preserve"> SY NGOM</w:t>
      </w:r>
    </w:p>
    <w:p w:rsidR="00927C96" w:rsidRDefault="00927C96" w:rsidP="00927C96">
      <w:r>
        <w:t>Master 1 LT</w:t>
      </w:r>
    </w:p>
    <w:p w:rsidR="00927C96" w:rsidRDefault="00927C96" w:rsidP="00927C96"/>
    <w:p w:rsidR="00927C96" w:rsidRDefault="00927C96" w:rsidP="00927C96">
      <w:r>
        <w:t>REPONSES AUX QUESTIONS</w:t>
      </w:r>
    </w:p>
    <w:p w:rsidR="00927C96" w:rsidRDefault="00927C96" w:rsidP="00927C96"/>
    <w:p w:rsidR="00927C96" w:rsidRDefault="00927C96" w:rsidP="00927C96">
      <w:r>
        <w:t>SESSION 3</w:t>
      </w:r>
    </w:p>
    <w:p w:rsidR="00927C96" w:rsidRDefault="00927C96" w:rsidP="00927C96">
      <w:pPr>
        <w:pStyle w:val="Paragraphedeliste"/>
        <w:numPr>
          <w:ilvl w:val="0"/>
          <w:numId w:val="1"/>
        </w:numPr>
      </w:pPr>
      <w:r>
        <w:t>Les consommations sont spécifiées dans les nomenclatures.</w:t>
      </w:r>
    </w:p>
    <w:p w:rsidR="00927C96" w:rsidRDefault="00927C96" w:rsidP="00927C96">
      <w:pPr>
        <w:pStyle w:val="Paragraphedeliste"/>
        <w:numPr>
          <w:ilvl w:val="0"/>
          <w:numId w:val="1"/>
        </w:numPr>
      </w:pPr>
      <w:r>
        <w:t>Le temps de transfert est le temps à effectuer un travail.</w:t>
      </w:r>
    </w:p>
    <w:p w:rsidR="00927C96" w:rsidRDefault="00927C96" w:rsidP="00927C96">
      <w:pPr>
        <w:pStyle w:val="Paragraphedeliste"/>
        <w:numPr>
          <w:ilvl w:val="0"/>
          <w:numId w:val="1"/>
        </w:numPr>
      </w:pPr>
      <w:r>
        <w:t>La quantité du temps est le temps mis dans une</w:t>
      </w:r>
      <w:r w:rsidR="00836F18">
        <w:t xml:space="preserve">  </w:t>
      </w:r>
      <w:r>
        <w:t>machine.</w:t>
      </w:r>
    </w:p>
    <w:p w:rsidR="00927C96" w:rsidRDefault="00927C96" w:rsidP="00927C96">
      <w:pPr>
        <w:pStyle w:val="Paragraphedeliste"/>
        <w:numPr>
          <w:ilvl w:val="0"/>
          <w:numId w:val="1"/>
        </w:numPr>
      </w:pPr>
      <w:r>
        <w:t>Non  ce n’est pas défini.</w:t>
      </w:r>
    </w:p>
    <w:p w:rsidR="00927C96" w:rsidRDefault="00836F18" w:rsidP="00927C96">
      <w:pPr>
        <w:pStyle w:val="Paragraphedeliste"/>
        <w:numPr>
          <w:ilvl w:val="0"/>
          <w:numId w:val="1"/>
        </w:numPr>
      </w:pPr>
      <w:r>
        <w:t>Multiplier la quantité par le temps</w:t>
      </w:r>
    </w:p>
    <w:p w:rsidR="00836F18" w:rsidRDefault="00836F18" w:rsidP="00836F18"/>
    <w:p w:rsidR="00836F18" w:rsidRDefault="00836F18" w:rsidP="00836F18">
      <w:r>
        <w:t>SESSION 6</w:t>
      </w:r>
    </w:p>
    <w:p w:rsidR="00836F18" w:rsidRDefault="00836F18" w:rsidP="00836F18">
      <w:r>
        <w:t xml:space="preserve">2 </w:t>
      </w:r>
      <w:r w:rsidR="00582EBF">
        <w:t xml:space="preserve">  </w:t>
      </w:r>
      <w:r>
        <w:t>Les délais d’approvisionnement sont constitués de 10 jours et les délais de production de 9</w:t>
      </w:r>
    </w:p>
    <w:p w:rsidR="00836F18" w:rsidRDefault="00836F18" w:rsidP="00836F18">
      <w:r>
        <w:t xml:space="preserve">3 </w:t>
      </w:r>
      <w:r w:rsidR="00582EBF">
        <w:t xml:space="preserve">  </w:t>
      </w:r>
      <w:r>
        <w:t>je ne  vois pas le lien.</w:t>
      </w:r>
    </w:p>
    <w:p w:rsidR="001F4DFC" w:rsidRDefault="00836F18" w:rsidP="00836F18">
      <w:r>
        <w:t xml:space="preserve">5 </w:t>
      </w:r>
      <w:r w:rsidR="00582EBF">
        <w:t xml:space="preserve">  </w:t>
      </w:r>
      <w:r w:rsidR="001F4DFC">
        <w:t>le jalonnement est le rapport entre les dates des opérations et  les postes de charges.</w:t>
      </w:r>
    </w:p>
    <w:p w:rsidR="001F4DFC" w:rsidRDefault="001F4DFC" w:rsidP="00836F18">
      <w:r>
        <w:t xml:space="preserve">7 </w:t>
      </w:r>
      <w:r w:rsidR="00582EBF">
        <w:t xml:space="preserve">  </w:t>
      </w:r>
      <w:r>
        <w:t>les marges sont calcules sur le délai moins le cycle.</w:t>
      </w:r>
    </w:p>
    <w:p w:rsidR="001F4DFC" w:rsidRDefault="001F4DFC" w:rsidP="00836F18">
      <w:r>
        <w:t>SESSION 8</w:t>
      </w:r>
    </w:p>
    <w:p w:rsidR="001F4DFC" w:rsidRDefault="00582EBF" w:rsidP="00836F18">
      <w:r>
        <w:t xml:space="preserve">1   </w:t>
      </w:r>
      <w:r w:rsidR="001F4DFC">
        <w:t>C’est le  changement</w:t>
      </w:r>
      <w:r>
        <w:t xml:space="preserve"> des OF au calcul des besoins.</w:t>
      </w:r>
      <w:bookmarkStart w:id="0" w:name="_GoBack"/>
      <w:bookmarkEnd w:id="0"/>
    </w:p>
    <w:p w:rsidR="00836F18" w:rsidRPr="00927C96" w:rsidRDefault="00836F18" w:rsidP="00836F18">
      <w:r>
        <w:br/>
      </w:r>
    </w:p>
    <w:sectPr w:rsidR="00836F18" w:rsidRPr="00927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06DCB"/>
    <w:multiLevelType w:val="hybridMultilevel"/>
    <w:tmpl w:val="B8D65F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8089D"/>
    <w:multiLevelType w:val="hybridMultilevel"/>
    <w:tmpl w:val="2D0CB3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96"/>
    <w:rsid w:val="001F4DFC"/>
    <w:rsid w:val="00582EBF"/>
    <w:rsid w:val="00836F18"/>
    <w:rsid w:val="00927C96"/>
    <w:rsid w:val="00EB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7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7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2016-05-13T22:02:00Z</dcterms:created>
  <dcterms:modified xsi:type="dcterms:W3CDTF">2016-05-13T22:43:00Z</dcterms:modified>
</cp:coreProperties>
</file>