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32" w:rsidRPr="000E5BCA" w:rsidRDefault="005E1F1F">
      <w:r w:rsidRPr="000E5BCA">
        <w:t>NDEYE ANNA PAYE</w:t>
      </w:r>
    </w:p>
    <w:p w:rsidR="005E1F1F" w:rsidRPr="000E5BCA" w:rsidRDefault="005E1F1F">
      <w:r w:rsidRPr="000E5BCA">
        <w:t>M2LT</w:t>
      </w:r>
    </w:p>
    <w:p w:rsidR="005E1F1F" w:rsidRPr="000E5BCA" w:rsidRDefault="005E1F1F"/>
    <w:p w:rsidR="005E1F1F" w:rsidRPr="000E5BCA" w:rsidRDefault="005E1F1F"/>
    <w:p w:rsidR="005E1F1F" w:rsidRPr="000E5BCA" w:rsidRDefault="005E1F1F">
      <w:pPr>
        <w:rPr>
          <w:b/>
          <w:u w:val="single"/>
        </w:rPr>
      </w:pPr>
      <w:r w:rsidRPr="000E5BCA">
        <w:rPr>
          <w:b/>
          <w:u w:val="single"/>
        </w:rPr>
        <w:t>REPONSES AUX QUESTIONS</w:t>
      </w:r>
    </w:p>
    <w:p w:rsidR="005E1F1F" w:rsidRDefault="005E1F1F">
      <w:pPr>
        <w:rPr>
          <w:lang w:val="en-US"/>
        </w:rPr>
      </w:pPr>
      <w:r>
        <w:rPr>
          <w:lang w:val="en-US"/>
        </w:rPr>
        <w:t xml:space="preserve">1 – </w:t>
      </w:r>
      <w:r w:rsidRPr="005E1F1F">
        <w:t>Déterminons</w:t>
      </w:r>
      <w:r>
        <w:rPr>
          <w:lang w:val="en-US"/>
        </w:rPr>
        <w:t>:</w:t>
      </w:r>
    </w:p>
    <w:p w:rsidR="005E1F1F" w:rsidRPr="009327C5" w:rsidRDefault="005E1F1F" w:rsidP="005E1F1F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 w:rsidRPr="009327C5">
        <w:rPr>
          <w:b/>
          <w:u w:val="single"/>
          <w:lang w:val="en-US"/>
        </w:rPr>
        <w:t xml:space="preserve">Les Ordres de </w:t>
      </w:r>
      <w:r w:rsidRPr="009327C5">
        <w:rPr>
          <w:b/>
          <w:u w:val="single"/>
        </w:rPr>
        <w:t>Transfert</w:t>
      </w:r>
      <w:r w:rsidR="009327C5">
        <w:rPr>
          <w:b/>
          <w:u w:val="single"/>
        </w:rPr>
        <w:t> </w:t>
      </w:r>
      <w:r w:rsidR="009327C5">
        <w:rPr>
          <w:b/>
        </w:rPr>
        <w:t>:</w:t>
      </w:r>
    </w:p>
    <w:p w:rsidR="005E1F1F" w:rsidRPr="005E1F1F" w:rsidRDefault="005E1F1F" w:rsidP="005E1F1F">
      <w:pPr>
        <w:ind w:left="360"/>
      </w:pPr>
      <w:r w:rsidRPr="005E1F1F">
        <w:t>Du 20/12/2021 au 03/01/2022 on a constate un ordre de transfert de :</w:t>
      </w:r>
    </w:p>
    <w:p w:rsidR="005E1F1F" w:rsidRDefault="005E1F1F" w:rsidP="005E1F1F">
      <w:pPr>
        <w:ind w:left="360"/>
      </w:pPr>
      <w:r>
        <w:t>8 à AMSTERDAM</w:t>
      </w:r>
    </w:p>
    <w:p w:rsidR="005E1F1F" w:rsidRDefault="005E1F1F" w:rsidP="005E1F1F">
      <w:pPr>
        <w:ind w:left="360"/>
      </w:pPr>
      <w:r>
        <w:t>3 à MADRID</w:t>
      </w:r>
    </w:p>
    <w:p w:rsidR="005E1F1F" w:rsidRDefault="005E1F1F" w:rsidP="005E1F1F">
      <w:pPr>
        <w:ind w:left="360"/>
      </w:pPr>
      <w:r>
        <w:t xml:space="preserve">4 à ROME </w:t>
      </w:r>
    </w:p>
    <w:p w:rsidR="005E1F1F" w:rsidRDefault="005E1F1F" w:rsidP="005E1F1F">
      <w:pPr>
        <w:ind w:left="360"/>
      </w:pPr>
      <w:r>
        <w:t xml:space="preserve">Du 27/12/2021 au 10/01/2022 on a constate 1 ordre de transfert à AMSTERDAM  </w:t>
      </w:r>
    </w:p>
    <w:p w:rsidR="005E1F1F" w:rsidRPr="009327C5" w:rsidRDefault="005E1F1F" w:rsidP="005E1F1F">
      <w:pPr>
        <w:pStyle w:val="Paragraphedeliste"/>
        <w:numPr>
          <w:ilvl w:val="0"/>
          <w:numId w:val="1"/>
        </w:numPr>
        <w:rPr>
          <w:b/>
        </w:rPr>
      </w:pPr>
      <w:r w:rsidRPr="009327C5">
        <w:rPr>
          <w:b/>
          <w:u w:val="single"/>
        </w:rPr>
        <w:t>Les Stocks prévisionnels de</w:t>
      </w:r>
      <w:r w:rsidR="009327C5" w:rsidRPr="009327C5">
        <w:rPr>
          <w:b/>
          <w:u w:val="single"/>
        </w:rPr>
        <w:t xml:space="preserve"> PF</w:t>
      </w:r>
      <w:r w:rsidR="009327C5" w:rsidRPr="009327C5">
        <w:rPr>
          <w:u w:val="single"/>
        </w:rPr>
        <w:t xml:space="preserve"> à</w:t>
      </w:r>
      <w:r w:rsidR="009327C5" w:rsidRPr="009327C5">
        <w:rPr>
          <w:b/>
        </w:rPr>
        <w:t xml:space="preserve"> :</w:t>
      </w:r>
    </w:p>
    <w:p w:rsidR="005E1F1F" w:rsidRDefault="005E1F1F" w:rsidP="005E1F1F">
      <w:pPr>
        <w:ind w:left="360"/>
      </w:pPr>
      <w:r>
        <w:t>AMSTERDAM : -204</w:t>
      </w:r>
    </w:p>
    <w:p w:rsidR="005E1F1F" w:rsidRDefault="005E1F1F" w:rsidP="005E1F1F">
      <w:pPr>
        <w:ind w:left="360"/>
      </w:pPr>
      <w:r>
        <w:t>MADRID : -85</w:t>
      </w:r>
    </w:p>
    <w:p w:rsidR="005E1F1F" w:rsidRDefault="005E1F1F" w:rsidP="005E1F1F">
      <w:pPr>
        <w:ind w:left="360"/>
      </w:pPr>
      <w:r>
        <w:t>ROME : -145</w:t>
      </w:r>
    </w:p>
    <w:p w:rsidR="005E1F1F" w:rsidRPr="009327C5" w:rsidRDefault="005E1F1F" w:rsidP="005E1F1F">
      <w:pPr>
        <w:pStyle w:val="Paragraphedeliste"/>
        <w:numPr>
          <w:ilvl w:val="0"/>
          <w:numId w:val="1"/>
        </w:numPr>
        <w:rPr>
          <w:b/>
        </w:rPr>
      </w:pPr>
      <w:r w:rsidRPr="009327C5">
        <w:rPr>
          <w:b/>
          <w:u w:val="single"/>
        </w:rPr>
        <w:t>Les Commandes</w:t>
      </w:r>
      <w:r w:rsidRPr="009327C5">
        <w:rPr>
          <w:b/>
        </w:rPr>
        <w:t> :</w:t>
      </w:r>
    </w:p>
    <w:p w:rsidR="005E1F1F" w:rsidRDefault="000E5BCA" w:rsidP="005E1F1F">
      <w:pPr>
        <w:ind w:left="360"/>
      </w:pPr>
      <w:r>
        <w:t>Composants A : 165</w:t>
      </w:r>
    </w:p>
    <w:p w:rsidR="005E1F1F" w:rsidRDefault="000E5BCA" w:rsidP="005E1F1F">
      <w:pPr>
        <w:ind w:left="360"/>
      </w:pPr>
      <w:r>
        <w:t>Composants B : 235</w:t>
      </w:r>
    </w:p>
    <w:p w:rsidR="005E1F1F" w:rsidRDefault="000E5BCA" w:rsidP="005E1F1F">
      <w:pPr>
        <w:ind w:left="360"/>
      </w:pPr>
      <w:r>
        <w:t>Composants C : 375</w:t>
      </w:r>
    </w:p>
    <w:p w:rsidR="009327C5" w:rsidRPr="009327C5" w:rsidRDefault="009327C5" w:rsidP="009327C5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327C5">
        <w:rPr>
          <w:b/>
          <w:u w:val="single"/>
        </w:rPr>
        <w:t>Stocks Prévisionnels :</w:t>
      </w:r>
    </w:p>
    <w:p w:rsidR="009327C5" w:rsidRDefault="009327C5" w:rsidP="009327C5">
      <w:pPr>
        <w:ind w:left="360"/>
      </w:pPr>
      <w:r>
        <w:t>Composants A : 120</w:t>
      </w:r>
    </w:p>
    <w:p w:rsidR="009327C5" w:rsidRDefault="009327C5" w:rsidP="009327C5">
      <w:pPr>
        <w:ind w:left="360"/>
      </w:pPr>
      <w:r>
        <w:t>Composants B : 220</w:t>
      </w:r>
    </w:p>
    <w:p w:rsidR="009327C5" w:rsidRPr="005E1F1F" w:rsidRDefault="009327C5" w:rsidP="009327C5">
      <w:pPr>
        <w:ind w:left="360"/>
      </w:pPr>
      <w:r>
        <w:t>Composants C : 340</w:t>
      </w:r>
    </w:p>
    <w:sectPr w:rsidR="009327C5" w:rsidRPr="005E1F1F" w:rsidSect="00E4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E0E"/>
    <w:multiLevelType w:val="hybridMultilevel"/>
    <w:tmpl w:val="CA662E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5E1F1F"/>
    <w:rsid w:val="000E5BCA"/>
    <w:rsid w:val="005E1F1F"/>
    <w:rsid w:val="009327C5"/>
    <w:rsid w:val="00E4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3</cp:revision>
  <dcterms:created xsi:type="dcterms:W3CDTF">2016-03-13T18:24:00Z</dcterms:created>
  <dcterms:modified xsi:type="dcterms:W3CDTF">2016-03-13T18:44:00Z</dcterms:modified>
</cp:coreProperties>
</file>