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6B" w:rsidRPr="003D4343" w:rsidRDefault="0022746B" w:rsidP="003D4343">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sz w:val="28"/>
          <w:szCs w:val="28"/>
        </w:rPr>
      </w:pPr>
      <w:r w:rsidRPr="003D4343">
        <w:rPr>
          <w:rFonts w:ascii="Arial" w:hAnsi="Arial" w:cs="Arial"/>
          <w:b/>
          <w:sz w:val="28"/>
          <w:szCs w:val="28"/>
        </w:rPr>
        <w:t xml:space="preserve">Cas </w:t>
      </w:r>
      <w:proofErr w:type="spellStart"/>
      <w:r w:rsidRPr="003D4343">
        <w:rPr>
          <w:rFonts w:ascii="Arial" w:hAnsi="Arial" w:cs="Arial"/>
          <w:b/>
          <w:sz w:val="28"/>
          <w:szCs w:val="28"/>
        </w:rPr>
        <w:t>Bouyo</w:t>
      </w:r>
      <w:proofErr w:type="spellEnd"/>
      <w:r w:rsidRPr="003D4343">
        <w:rPr>
          <w:rFonts w:ascii="Arial" w:hAnsi="Arial" w:cs="Arial"/>
          <w:b/>
          <w:sz w:val="28"/>
          <w:szCs w:val="28"/>
        </w:rPr>
        <w:t xml:space="preserve"> 1</w:t>
      </w:r>
    </w:p>
    <w:p w:rsidR="0022746B" w:rsidRPr="003D4343" w:rsidRDefault="0022746B" w:rsidP="003D4343">
      <w:pPr>
        <w:spacing w:line="340" w:lineRule="exact"/>
        <w:jc w:val="both"/>
        <w:rPr>
          <w:rFonts w:ascii="Arial" w:hAnsi="Arial" w:cs="Arial"/>
          <w:b/>
          <w:sz w:val="28"/>
          <w:szCs w:val="28"/>
          <w:u w:val="single"/>
        </w:rPr>
      </w:pPr>
    </w:p>
    <w:p w:rsidR="0022746B" w:rsidRPr="003D4343" w:rsidRDefault="0022746B" w:rsidP="003D4343">
      <w:pPr>
        <w:spacing w:line="340" w:lineRule="exact"/>
        <w:jc w:val="center"/>
        <w:rPr>
          <w:rFonts w:ascii="Arial" w:hAnsi="Arial" w:cs="Arial"/>
          <w:b/>
          <w:sz w:val="28"/>
          <w:szCs w:val="28"/>
        </w:rPr>
      </w:pPr>
      <w:r w:rsidRPr="003D4343">
        <w:rPr>
          <w:rFonts w:ascii="Arial" w:hAnsi="Arial" w:cs="Arial"/>
          <w:b/>
          <w:sz w:val="28"/>
          <w:szCs w:val="28"/>
        </w:rPr>
        <w:t>Notice pédagogique</w:t>
      </w:r>
    </w:p>
    <w:p w:rsidR="0022746B" w:rsidRPr="003D4343" w:rsidRDefault="0022746B" w:rsidP="003D4343">
      <w:pPr>
        <w:spacing w:line="340" w:lineRule="exact"/>
        <w:jc w:val="both"/>
        <w:rPr>
          <w:rFonts w:ascii="Arial" w:hAnsi="Arial" w:cs="Arial"/>
          <w:b/>
          <w:sz w:val="24"/>
          <w:szCs w:val="24"/>
        </w:rPr>
      </w:pPr>
    </w:p>
    <w:p w:rsidR="003D4343" w:rsidRDefault="0022746B" w:rsidP="003D4343">
      <w:pPr>
        <w:spacing w:line="340" w:lineRule="exact"/>
        <w:jc w:val="both"/>
        <w:rPr>
          <w:rFonts w:ascii="Arial" w:hAnsi="Arial" w:cs="Arial"/>
          <w:b/>
          <w:sz w:val="24"/>
          <w:szCs w:val="24"/>
        </w:rPr>
      </w:pPr>
      <w:r w:rsidRPr="003D4343">
        <w:rPr>
          <w:rFonts w:ascii="Arial" w:hAnsi="Arial" w:cs="Arial"/>
          <w:b/>
          <w:sz w:val="24"/>
          <w:szCs w:val="24"/>
        </w:rPr>
        <w:t xml:space="preserve">Auteur : </w:t>
      </w:r>
      <w:r w:rsidR="003D4343" w:rsidRPr="00052D3B">
        <w:rPr>
          <w:rFonts w:ascii="Arial" w:hAnsi="Arial" w:cs="Arial"/>
          <w:sz w:val="24"/>
          <w:szCs w:val="24"/>
        </w:rPr>
        <w:t xml:space="preserve">OGBONE </w:t>
      </w:r>
      <w:proofErr w:type="spellStart"/>
      <w:r w:rsidR="003D4343" w:rsidRPr="00052D3B">
        <w:rPr>
          <w:rFonts w:ascii="Arial" w:hAnsi="Arial" w:cs="Arial"/>
          <w:sz w:val="24"/>
          <w:szCs w:val="24"/>
        </w:rPr>
        <w:t>Komivi</w:t>
      </w:r>
      <w:proofErr w:type="spellEnd"/>
      <w:r w:rsidR="003D4343" w:rsidRPr="00052D3B">
        <w:rPr>
          <w:rFonts w:ascii="Arial" w:hAnsi="Arial" w:cs="Arial"/>
          <w:sz w:val="24"/>
          <w:szCs w:val="24"/>
        </w:rPr>
        <w:t>, Enseignant-Chercheur à la F</w:t>
      </w:r>
      <w:r w:rsidR="003D4343">
        <w:rPr>
          <w:rFonts w:ascii="Arial" w:hAnsi="Arial" w:cs="Arial"/>
          <w:sz w:val="24"/>
          <w:szCs w:val="24"/>
        </w:rPr>
        <w:t>aculté des sciences économiques et de gestion (F</w:t>
      </w:r>
      <w:r w:rsidR="003D4343" w:rsidRPr="00052D3B">
        <w:rPr>
          <w:rFonts w:ascii="Arial" w:hAnsi="Arial" w:cs="Arial"/>
          <w:sz w:val="24"/>
          <w:szCs w:val="24"/>
        </w:rPr>
        <w:t>ASEG</w:t>
      </w:r>
      <w:r w:rsidR="003D4343">
        <w:rPr>
          <w:rFonts w:ascii="Arial" w:hAnsi="Arial" w:cs="Arial"/>
          <w:sz w:val="24"/>
          <w:szCs w:val="24"/>
        </w:rPr>
        <w:t>)</w:t>
      </w:r>
      <w:r w:rsidR="003D4343" w:rsidRPr="00052D3B">
        <w:rPr>
          <w:rFonts w:ascii="Arial" w:hAnsi="Arial" w:cs="Arial"/>
          <w:sz w:val="24"/>
          <w:szCs w:val="24"/>
        </w:rPr>
        <w:t xml:space="preserve"> de l’Université de Lomé</w:t>
      </w:r>
      <w:r w:rsidR="003D4343">
        <w:rPr>
          <w:rFonts w:ascii="Arial" w:hAnsi="Arial" w:cs="Arial"/>
          <w:b/>
          <w:sz w:val="24"/>
          <w:szCs w:val="24"/>
        </w:rPr>
        <w:t>.</w:t>
      </w:r>
    </w:p>
    <w:p w:rsidR="0022746B" w:rsidRPr="003D4343" w:rsidRDefault="0022746B" w:rsidP="003D4343">
      <w:pPr>
        <w:spacing w:line="340" w:lineRule="exact"/>
        <w:jc w:val="both"/>
        <w:rPr>
          <w:rFonts w:ascii="Arial" w:hAnsi="Arial" w:cs="Arial"/>
          <w:sz w:val="24"/>
          <w:szCs w:val="24"/>
        </w:rPr>
      </w:pPr>
      <w:r w:rsidRPr="003D4343">
        <w:rPr>
          <w:rFonts w:ascii="Arial" w:hAnsi="Arial" w:cs="Arial"/>
          <w:b/>
          <w:sz w:val="24"/>
          <w:szCs w:val="24"/>
        </w:rPr>
        <w:t>Domaine</w:t>
      </w:r>
      <w:r w:rsidRPr="003D4343">
        <w:rPr>
          <w:rFonts w:ascii="Arial" w:hAnsi="Arial" w:cs="Arial"/>
          <w:sz w:val="24"/>
          <w:szCs w:val="24"/>
        </w:rPr>
        <w:t> : Logistique et gestion des opérations</w:t>
      </w:r>
      <w:r w:rsidR="003D4343">
        <w:rPr>
          <w:rFonts w:ascii="Arial" w:hAnsi="Arial" w:cs="Arial"/>
          <w:sz w:val="24"/>
          <w:szCs w:val="24"/>
        </w:rPr>
        <w:t>.</w:t>
      </w:r>
    </w:p>
    <w:p w:rsidR="0022746B" w:rsidRPr="003D4343" w:rsidRDefault="0022746B" w:rsidP="003D4343">
      <w:pPr>
        <w:spacing w:line="340" w:lineRule="exact"/>
        <w:jc w:val="both"/>
        <w:rPr>
          <w:rFonts w:ascii="Arial" w:hAnsi="Arial" w:cs="Arial"/>
          <w:sz w:val="24"/>
          <w:szCs w:val="24"/>
        </w:rPr>
      </w:pPr>
      <w:r w:rsidRPr="003D4343">
        <w:rPr>
          <w:rFonts w:ascii="Arial" w:hAnsi="Arial" w:cs="Arial"/>
          <w:b/>
          <w:sz w:val="24"/>
          <w:szCs w:val="24"/>
        </w:rPr>
        <w:t>Thème :</w:t>
      </w:r>
      <w:r w:rsidRPr="003D4343">
        <w:rPr>
          <w:rFonts w:ascii="Arial" w:hAnsi="Arial" w:cs="Arial"/>
          <w:sz w:val="24"/>
          <w:szCs w:val="24"/>
        </w:rPr>
        <w:t xml:space="preserve"> Point de commande et quantité économique.</w:t>
      </w:r>
    </w:p>
    <w:p w:rsidR="0022746B" w:rsidRPr="003D4343" w:rsidRDefault="0022746B" w:rsidP="003D4343">
      <w:pPr>
        <w:spacing w:line="340" w:lineRule="exact"/>
        <w:jc w:val="both"/>
        <w:rPr>
          <w:rFonts w:ascii="Arial" w:hAnsi="Arial" w:cs="Arial"/>
          <w:sz w:val="24"/>
          <w:szCs w:val="24"/>
        </w:rPr>
      </w:pPr>
      <w:r w:rsidRPr="003D4343">
        <w:rPr>
          <w:rFonts w:ascii="Arial" w:hAnsi="Arial" w:cs="Arial"/>
          <w:b/>
          <w:sz w:val="24"/>
          <w:szCs w:val="24"/>
        </w:rPr>
        <w:t>Résumé</w:t>
      </w:r>
    </w:p>
    <w:p w:rsidR="0022746B" w:rsidRPr="003D4343" w:rsidRDefault="0022746B" w:rsidP="003D4343">
      <w:pPr>
        <w:spacing w:line="340" w:lineRule="exact"/>
        <w:jc w:val="both"/>
        <w:rPr>
          <w:rFonts w:ascii="Arial" w:hAnsi="Arial" w:cs="Arial"/>
          <w:sz w:val="24"/>
          <w:szCs w:val="24"/>
        </w:rPr>
      </w:pPr>
      <w:r w:rsidRPr="003D4343">
        <w:rPr>
          <w:rFonts w:ascii="Arial" w:hAnsi="Arial" w:cs="Arial"/>
          <w:sz w:val="24"/>
          <w:szCs w:val="24"/>
        </w:rPr>
        <w:t xml:space="preserve">La famille </w:t>
      </w:r>
      <w:proofErr w:type="spellStart"/>
      <w:r w:rsidRPr="003D4343">
        <w:rPr>
          <w:rFonts w:ascii="Arial" w:hAnsi="Arial" w:cs="Arial"/>
          <w:sz w:val="24"/>
          <w:szCs w:val="24"/>
        </w:rPr>
        <w:t>Bouyo</w:t>
      </w:r>
      <w:proofErr w:type="spellEnd"/>
      <w:r w:rsidRPr="003D4343">
        <w:rPr>
          <w:rFonts w:ascii="Arial" w:hAnsi="Arial" w:cs="Arial"/>
          <w:sz w:val="24"/>
          <w:szCs w:val="24"/>
        </w:rPr>
        <w:t xml:space="preserve"> fait face à deux contraintes majeures qui s’opposent d’une part la peur de perdre la clientèle en cas de rupture de stock, d’autre part, la difficulté de s’approvisionner abondamment face à la nature périssable du manioc à partir duquel elle fabrique du gari et du tapioca. M. </w:t>
      </w:r>
      <w:proofErr w:type="spellStart"/>
      <w:r w:rsidRPr="003D4343">
        <w:rPr>
          <w:rFonts w:ascii="Arial" w:hAnsi="Arial" w:cs="Arial"/>
          <w:sz w:val="24"/>
          <w:szCs w:val="24"/>
        </w:rPr>
        <w:t>Bouyo</w:t>
      </w:r>
      <w:proofErr w:type="spellEnd"/>
      <w:r w:rsidRPr="003D4343">
        <w:rPr>
          <w:rFonts w:ascii="Arial" w:hAnsi="Arial" w:cs="Arial"/>
          <w:sz w:val="24"/>
          <w:szCs w:val="24"/>
        </w:rPr>
        <w:t xml:space="preserve"> cherche à déterminer le niveau de stock à détenir qui pourra lui permettre une livraison juste au moment ou le stock de tubercules est épuisé. Le cas se focalise sur la technique du point de commande et de la quantité économique.</w:t>
      </w:r>
    </w:p>
    <w:p w:rsidR="0022746B" w:rsidRPr="003D4343" w:rsidRDefault="0022746B" w:rsidP="003D4343">
      <w:pPr>
        <w:spacing w:line="340" w:lineRule="exact"/>
        <w:jc w:val="both"/>
        <w:rPr>
          <w:rFonts w:ascii="Arial" w:hAnsi="Arial" w:cs="Arial"/>
          <w:sz w:val="24"/>
          <w:szCs w:val="24"/>
        </w:rPr>
      </w:pPr>
      <w:r w:rsidRPr="003D4343">
        <w:rPr>
          <w:rFonts w:ascii="Arial" w:hAnsi="Arial" w:cs="Arial"/>
          <w:b/>
          <w:sz w:val="24"/>
          <w:szCs w:val="24"/>
        </w:rPr>
        <w:t>Objectifs pédagogiques</w:t>
      </w:r>
      <w:r w:rsidRPr="003D4343">
        <w:rPr>
          <w:rFonts w:ascii="Arial" w:hAnsi="Arial" w:cs="Arial"/>
          <w:sz w:val="24"/>
          <w:szCs w:val="24"/>
        </w:rPr>
        <w:t xml:space="preserve">  </w:t>
      </w:r>
    </w:p>
    <w:p w:rsidR="0022746B" w:rsidRPr="003D4343" w:rsidRDefault="0022746B" w:rsidP="003D4343">
      <w:pPr>
        <w:spacing w:line="340" w:lineRule="exact"/>
        <w:jc w:val="both"/>
        <w:rPr>
          <w:rFonts w:ascii="Arial" w:hAnsi="Arial" w:cs="Arial"/>
          <w:sz w:val="24"/>
          <w:szCs w:val="24"/>
        </w:rPr>
      </w:pPr>
      <w:r w:rsidRPr="003D4343">
        <w:rPr>
          <w:rFonts w:ascii="Arial" w:hAnsi="Arial" w:cs="Arial"/>
          <w:sz w:val="24"/>
          <w:szCs w:val="24"/>
        </w:rPr>
        <w:t xml:space="preserve">Ce cas confronte l’apprenant à un cas de gestion de stock par une méthode particulière : le point de commande. Il est appelé à réfléchir à la quantité à commander </w:t>
      </w:r>
      <w:r w:rsidR="004B32E4">
        <w:rPr>
          <w:rFonts w:ascii="Arial" w:hAnsi="Arial" w:cs="Arial"/>
          <w:sz w:val="24"/>
          <w:szCs w:val="24"/>
        </w:rPr>
        <w:t>face à divers scénarios</w:t>
      </w:r>
      <w:r w:rsidRPr="003D4343">
        <w:rPr>
          <w:rFonts w:ascii="Arial" w:hAnsi="Arial" w:cs="Arial"/>
          <w:sz w:val="24"/>
          <w:szCs w:val="24"/>
        </w:rPr>
        <w:t>. Il est également confronté à la détermination de la quantité optimale à commander pour minimiser la combinaison des coûts d’achat, de stockage et de passage de commande.</w:t>
      </w:r>
    </w:p>
    <w:p w:rsidR="003D4343" w:rsidRPr="000B6745" w:rsidRDefault="0022746B" w:rsidP="003D4343">
      <w:pPr>
        <w:spacing w:before="120" w:after="0" w:line="340" w:lineRule="exact"/>
        <w:jc w:val="both"/>
        <w:rPr>
          <w:rFonts w:ascii="Arial" w:hAnsi="Arial" w:cs="Arial"/>
          <w:sz w:val="24"/>
          <w:szCs w:val="24"/>
        </w:rPr>
      </w:pPr>
      <w:r w:rsidRPr="003D4343">
        <w:rPr>
          <w:rFonts w:ascii="Arial" w:hAnsi="Arial" w:cs="Arial"/>
          <w:b/>
          <w:sz w:val="24"/>
          <w:szCs w:val="24"/>
        </w:rPr>
        <w:t>Public :</w:t>
      </w:r>
      <w:r w:rsidR="003D4343">
        <w:rPr>
          <w:rFonts w:ascii="Arial" w:hAnsi="Arial" w:cs="Arial"/>
          <w:b/>
          <w:sz w:val="24"/>
          <w:szCs w:val="24"/>
        </w:rPr>
        <w:t xml:space="preserve"> </w:t>
      </w:r>
      <w:r w:rsidR="003D4343" w:rsidRPr="000B6745">
        <w:rPr>
          <w:rFonts w:ascii="Arial" w:hAnsi="Arial" w:cs="Arial"/>
          <w:sz w:val="24"/>
          <w:szCs w:val="24"/>
        </w:rPr>
        <w:t>Ce cas s’adresse aux étudiants</w:t>
      </w:r>
      <w:r w:rsidR="003D4343">
        <w:rPr>
          <w:rFonts w:ascii="Arial" w:hAnsi="Arial" w:cs="Arial"/>
          <w:sz w:val="24"/>
          <w:szCs w:val="24"/>
        </w:rPr>
        <w:t xml:space="preserve"> </w:t>
      </w:r>
      <w:r w:rsidR="003D4343" w:rsidRPr="000B6745">
        <w:rPr>
          <w:rFonts w:ascii="Arial" w:hAnsi="Arial" w:cs="Arial"/>
          <w:sz w:val="24"/>
          <w:szCs w:val="24"/>
        </w:rPr>
        <w:t>de niveau master, en formation initiale et en formation continue, inscrits dans les programmes d’entrepreneuriat et plus généralement dans des programmes de formation à la gestion.</w:t>
      </w:r>
    </w:p>
    <w:p w:rsidR="00F430FD" w:rsidRPr="00386297" w:rsidRDefault="00F430FD" w:rsidP="00F430FD">
      <w:pPr>
        <w:spacing w:before="100" w:beforeAutospacing="1" w:after="0" w:line="340" w:lineRule="exact"/>
        <w:rPr>
          <w:rFonts w:ascii="Arial" w:hAnsi="Arial" w:cs="Arial"/>
          <w:sz w:val="24"/>
          <w:szCs w:val="24"/>
        </w:rPr>
      </w:pPr>
      <w:r w:rsidRPr="00A50369">
        <w:rPr>
          <w:rFonts w:ascii="Arial" w:hAnsi="Arial" w:cs="Arial"/>
          <w:b/>
          <w:sz w:val="24"/>
          <w:szCs w:val="24"/>
        </w:rPr>
        <w:t>Temps nécessaire à la résolution du cas :</w:t>
      </w:r>
      <w:r>
        <w:rPr>
          <w:rFonts w:ascii="Arial" w:hAnsi="Arial" w:cs="Arial"/>
          <w:sz w:val="24"/>
          <w:szCs w:val="24"/>
        </w:rPr>
        <w:t xml:space="preserve"> </w:t>
      </w:r>
      <w:r w:rsidR="00FD003D">
        <w:rPr>
          <w:rFonts w:ascii="Arial" w:hAnsi="Arial" w:cs="Arial"/>
          <w:sz w:val="24"/>
          <w:szCs w:val="24"/>
        </w:rPr>
        <w:t>environ 2 heures.</w:t>
      </w:r>
    </w:p>
    <w:p w:rsidR="0022746B" w:rsidRPr="003D4343" w:rsidRDefault="0022746B" w:rsidP="003D4343">
      <w:pPr>
        <w:spacing w:line="340" w:lineRule="exact"/>
        <w:jc w:val="both"/>
        <w:rPr>
          <w:rFonts w:ascii="Arial" w:hAnsi="Arial" w:cs="Arial"/>
          <w:b/>
          <w:sz w:val="24"/>
          <w:szCs w:val="24"/>
        </w:rPr>
      </w:pPr>
    </w:p>
    <w:p w:rsidR="0022746B" w:rsidRPr="003D4343" w:rsidRDefault="0022746B" w:rsidP="003D4343">
      <w:pPr>
        <w:spacing w:line="340" w:lineRule="exact"/>
        <w:jc w:val="both"/>
        <w:rPr>
          <w:rFonts w:ascii="Arial" w:hAnsi="Arial" w:cs="Arial"/>
          <w:b/>
          <w:sz w:val="24"/>
          <w:szCs w:val="24"/>
        </w:rPr>
      </w:pPr>
    </w:p>
    <w:p w:rsidR="0022746B" w:rsidRPr="003D4343" w:rsidRDefault="0022746B" w:rsidP="003D4343">
      <w:pPr>
        <w:spacing w:line="340" w:lineRule="exact"/>
        <w:rPr>
          <w:rFonts w:ascii="Arial" w:hAnsi="Arial" w:cs="Arial"/>
          <w:b/>
          <w:sz w:val="24"/>
          <w:szCs w:val="24"/>
        </w:rPr>
      </w:pPr>
      <w:r w:rsidRPr="003D4343">
        <w:rPr>
          <w:rFonts w:ascii="Arial" w:hAnsi="Arial" w:cs="Arial"/>
          <w:b/>
          <w:sz w:val="24"/>
          <w:szCs w:val="24"/>
        </w:rPr>
        <w:br w:type="page"/>
      </w:r>
    </w:p>
    <w:p w:rsidR="008E118C" w:rsidRPr="003D4343" w:rsidRDefault="00600C41" w:rsidP="003D4343">
      <w:pPr>
        <w:spacing w:line="340" w:lineRule="exact"/>
        <w:jc w:val="center"/>
        <w:rPr>
          <w:rFonts w:ascii="Arial" w:hAnsi="Arial" w:cs="Arial"/>
          <w:b/>
          <w:sz w:val="28"/>
          <w:szCs w:val="28"/>
        </w:rPr>
      </w:pPr>
      <w:r w:rsidRPr="003D4343">
        <w:rPr>
          <w:rFonts w:ascii="Arial" w:hAnsi="Arial" w:cs="Arial"/>
          <w:b/>
          <w:sz w:val="28"/>
          <w:szCs w:val="28"/>
        </w:rPr>
        <w:lastRenderedPageBreak/>
        <w:t>C</w:t>
      </w:r>
      <w:r w:rsidR="0098320F" w:rsidRPr="003D4343">
        <w:rPr>
          <w:rFonts w:ascii="Arial" w:hAnsi="Arial" w:cs="Arial"/>
          <w:b/>
          <w:sz w:val="28"/>
          <w:szCs w:val="28"/>
        </w:rPr>
        <w:t>as</w:t>
      </w:r>
      <w:r w:rsidR="009F3B1E" w:rsidRPr="003D4343">
        <w:rPr>
          <w:rFonts w:ascii="Arial" w:hAnsi="Arial" w:cs="Arial"/>
          <w:b/>
          <w:sz w:val="28"/>
          <w:szCs w:val="28"/>
        </w:rPr>
        <w:t xml:space="preserve"> </w:t>
      </w:r>
      <w:proofErr w:type="spellStart"/>
      <w:r w:rsidR="0098320F" w:rsidRPr="003D4343">
        <w:rPr>
          <w:rFonts w:ascii="Arial" w:hAnsi="Arial" w:cs="Arial"/>
          <w:b/>
          <w:sz w:val="28"/>
          <w:szCs w:val="28"/>
        </w:rPr>
        <w:t>Bouyo</w:t>
      </w:r>
      <w:proofErr w:type="spellEnd"/>
      <w:r w:rsidR="00B05E52" w:rsidRPr="003D4343">
        <w:rPr>
          <w:rFonts w:ascii="Arial" w:hAnsi="Arial" w:cs="Arial"/>
          <w:b/>
          <w:sz w:val="28"/>
          <w:szCs w:val="28"/>
        </w:rPr>
        <w:t xml:space="preserve"> </w:t>
      </w:r>
      <w:r w:rsidR="008E118C" w:rsidRPr="003D4343">
        <w:rPr>
          <w:rFonts w:ascii="Arial" w:hAnsi="Arial" w:cs="Arial"/>
          <w:b/>
          <w:sz w:val="28"/>
          <w:szCs w:val="28"/>
        </w:rPr>
        <w:t>1</w:t>
      </w:r>
    </w:p>
    <w:p w:rsidR="009F3B1E" w:rsidRPr="003D4343" w:rsidRDefault="008E118C" w:rsidP="003D4343">
      <w:pPr>
        <w:spacing w:before="240" w:line="340" w:lineRule="exact"/>
        <w:jc w:val="both"/>
        <w:rPr>
          <w:rFonts w:ascii="Arial" w:hAnsi="Arial" w:cs="Arial"/>
          <w:b/>
          <w:sz w:val="24"/>
          <w:szCs w:val="24"/>
        </w:rPr>
      </w:pPr>
      <w:r w:rsidRPr="003D4343">
        <w:rPr>
          <w:rFonts w:ascii="Arial" w:hAnsi="Arial" w:cs="Arial"/>
          <w:sz w:val="24"/>
          <w:szCs w:val="24"/>
          <w:u w:val="single"/>
        </w:rPr>
        <w:t>Thème</w:t>
      </w:r>
      <w:r w:rsidRPr="003D4343">
        <w:rPr>
          <w:rFonts w:ascii="Arial" w:hAnsi="Arial" w:cs="Arial"/>
          <w:b/>
          <w:sz w:val="24"/>
          <w:szCs w:val="24"/>
        </w:rPr>
        <w:t xml:space="preserve"> : </w:t>
      </w:r>
      <w:r w:rsidRPr="003D4343">
        <w:rPr>
          <w:rFonts w:ascii="Arial" w:hAnsi="Arial" w:cs="Arial"/>
          <w:sz w:val="24"/>
          <w:szCs w:val="24"/>
        </w:rPr>
        <w:t>Point de Commande</w:t>
      </w:r>
    </w:p>
    <w:p w:rsidR="0005409E" w:rsidRPr="003D4343" w:rsidRDefault="005A16ED" w:rsidP="00F430FD">
      <w:pPr>
        <w:spacing w:before="480" w:line="340" w:lineRule="exact"/>
        <w:jc w:val="both"/>
        <w:rPr>
          <w:rFonts w:ascii="Arial" w:hAnsi="Arial" w:cs="Arial"/>
          <w:sz w:val="24"/>
          <w:szCs w:val="24"/>
        </w:rPr>
      </w:pPr>
      <w:r w:rsidRPr="003D4343">
        <w:rPr>
          <w:rFonts w:ascii="Arial" w:hAnsi="Arial" w:cs="Arial"/>
          <w:sz w:val="24"/>
          <w:szCs w:val="24"/>
        </w:rPr>
        <w:t xml:space="preserve">M. </w:t>
      </w:r>
      <w:proofErr w:type="spellStart"/>
      <w:r w:rsidRPr="003D4343">
        <w:rPr>
          <w:rFonts w:ascii="Arial" w:hAnsi="Arial" w:cs="Arial"/>
          <w:sz w:val="24"/>
          <w:szCs w:val="24"/>
        </w:rPr>
        <w:t>Bouyo</w:t>
      </w:r>
      <w:proofErr w:type="spellEnd"/>
      <w:r w:rsidRPr="003D4343">
        <w:rPr>
          <w:rFonts w:ascii="Arial" w:hAnsi="Arial" w:cs="Arial"/>
          <w:sz w:val="24"/>
          <w:szCs w:val="24"/>
        </w:rPr>
        <w:t>, sa femme et son fils ainé</w:t>
      </w:r>
      <w:r w:rsidR="003D4343">
        <w:rPr>
          <w:rFonts w:ascii="Arial" w:hAnsi="Arial" w:cs="Arial"/>
          <w:sz w:val="24"/>
          <w:szCs w:val="24"/>
        </w:rPr>
        <w:t>,</w:t>
      </w:r>
      <w:r w:rsidRPr="003D4343">
        <w:rPr>
          <w:rFonts w:ascii="Arial" w:hAnsi="Arial" w:cs="Arial"/>
          <w:sz w:val="24"/>
          <w:szCs w:val="24"/>
        </w:rPr>
        <w:t xml:space="preserve"> possèdent une petite installation permettant la torréfaction de manioc en gari et la fabrication de tapioca. </w:t>
      </w:r>
      <w:r w:rsidR="000F22E9" w:rsidRPr="003D4343">
        <w:rPr>
          <w:rFonts w:ascii="Arial" w:hAnsi="Arial" w:cs="Arial"/>
          <w:sz w:val="24"/>
          <w:szCs w:val="24"/>
        </w:rPr>
        <w:t>Le manioc est livré</w:t>
      </w:r>
      <w:r w:rsidR="0005409E" w:rsidRPr="003D4343">
        <w:rPr>
          <w:rFonts w:ascii="Arial" w:hAnsi="Arial" w:cs="Arial"/>
          <w:sz w:val="24"/>
          <w:szCs w:val="24"/>
        </w:rPr>
        <w:t xml:space="preserve"> par sac de </w:t>
      </w:r>
      <w:r w:rsidR="0098320F" w:rsidRPr="003D4343">
        <w:rPr>
          <w:rFonts w:ascii="Arial" w:hAnsi="Arial" w:cs="Arial"/>
          <w:sz w:val="24"/>
          <w:szCs w:val="24"/>
        </w:rPr>
        <w:t>40</w:t>
      </w:r>
      <w:r w:rsidR="004B32E4">
        <w:rPr>
          <w:rFonts w:ascii="Arial" w:hAnsi="Arial" w:cs="Arial"/>
          <w:sz w:val="24"/>
          <w:szCs w:val="24"/>
        </w:rPr>
        <w:t xml:space="preserve"> </w:t>
      </w:r>
      <w:r w:rsidR="0005409E" w:rsidRPr="003D4343">
        <w:rPr>
          <w:rFonts w:ascii="Arial" w:hAnsi="Arial" w:cs="Arial"/>
          <w:sz w:val="24"/>
          <w:szCs w:val="24"/>
        </w:rPr>
        <w:t>kg</w:t>
      </w:r>
      <w:r w:rsidR="0098320F" w:rsidRPr="003D4343">
        <w:rPr>
          <w:rFonts w:ascii="Arial" w:hAnsi="Arial" w:cs="Arial"/>
          <w:sz w:val="24"/>
          <w:szCs w:val="24"/>
        </w:rPr>
        <w:t xml:space="preserve"> par un producteur situé très loin de l’exploitation</w:t>
      </w:r>
      <w:r w:rsidR="0005409E" w:rsidRPr="003D4343">
        <w:rPr>
          <w:rFonts w:ascii="Arial" w:hAnsi="Arial" w:cs="Arial"/>
          <w:sz w:val="24"/>
          <w:szCs w:val="24"/>
        </w:rPr>
        <w:t>.</w:t>
      </w:r>
      <w:r w:rsidR="0098320F" w:rsidRPr="003D4343">
        <w:rPr>
          <w:rFonts w:ascii="Arial" w:hAnsi="Arial" w:cs="Arial"/>
          <w:sz w:val="24"/>
          <w:szCs w:val="24"/>
        </w:rPr>
        <w:t xml:space="preserve"> </w:t>
      </w:r>
    </w:p>
    <w:p w:rsidR="00953323" w:rsidRPr="003D4343" w:rsidRDefault="00C50606" w:rsidP="003D4343">
      <w:pPr>
        <w:spacing w:line="340" w:lineRule="exact"/>
        <w:jc w:val="both"/>
        <w:rPr>
          <w:rFonts w:ascii="Arial" w:hAnsi="Arial" w:cs="Arial"/>
          <w:sz w:val="24"/>
          <w:szCs w:val="24"/>
        </w:rPr>
      </w:pPr>
      <w:r w:rsidRPr="003D4343">
        <w:rPr>
          <w:rFonts w:ascii="Arial" w:hAnsi="Arial" w:cs="Arial"/>
          <w:sz w:val="24"/>
          <w:szCs w:val="24"/>
        </w:rPr>
        <w:t xml:space="preserve">La concurrence sur le marché du gari et du tapioca fait que M. </w:t>
      </w:r>
      <w:proofErr w:type="spellStart"/>
      <w:r w:rsidRPr="003D4343">
        <w:rPr>
          <w:rFonts w:ascii="Arial" w:hAnsi="Arial" w:cs="Arial"/>
          <w:sz w:val="24"/>
          <w:szCs w:val="24"/>
        </w:rPr>
        <w:t>Bouyo</w:t>
      </w:r>
      <w:proofErr w:type="spellEnd"/>
      <w:r w:rsidRPr="003D4343">
        <w:rPr>
          <w:rFonts w:ascii="Arial" w:hAnsi="Arial" w:cs="Arial"/>
          <w:sz w:val="24"/>
          <w:szCs w:val="24"/>
        </w:rPr>
        <w:t xml:space="preserve"> ne peut se permettre d’arrêter sa production au risque de se retrouver en rupture de sto</w:t>
      </w:r>
      <w:r w:rsidR="00D0613D" w:rsidRPr="003D4343">
        <w:rPr>
          <w:rFonts w:ascii="Arial" w:hAnsi="Arial" w:cs="Arial"/>
          <w:sz w:val="24"/>
          <w:szCs w:val="24"/>
        </w:rPr>
        <w:t>ck et de perdre la majorité de s</w:t>
      </w:r>
      <w:r w:rsidRPr="003D4343">
        <w:rPr>
          <w:rFonts w:ascii="Arial" w:hAnsi="Arial" w:cs="Arial"/>
          <w:sz w:val="24"/>
          <w:szCs w:val="24"/>
        </w:rPr>
        <w:t>es clients. Par contre l</w:t>
      </w:r>
      <w:r w:rsidR="0006498B" w:rsidRPr="003D4343">
        <w:rPr>
          <w:rFonts w:ascii="Arial" w:hAnsi="Arial" w:cs="Arial"/>
          <w:sz w:val="24"/>
          <w:szCs w:val="24"/>
        </w:rPr>
        <w:t>a nature de cette denrée p</w:t>
      </w:r>
      <w:r w:rsidRPr="003D4343">
        <w:rPr>
          <w:rFonts w:ascii="Arial" w:hAnsi="Arial" w:cs="Arial"/>
          <w:sz w:val="24"/>
          <w:szCs w:val="24"/>
        </w:rPr>
        <w:t>é</w:t>
      </w:r>
      <w:r w:rsidR="0006498B" w:rsidRPr="003D4343">
        <w:rPr>
          <w:rFonts w:ascii="Arial" w:hAnsi="Arial" w:cs="Arial"/>
          <w:sz w:val="24"/>
          <w:szCs w:val="24"/>
        </w:rPr>
        <w:t>ris</w:t>
      </w:r>
      <w:r w:rsidRPr="003D4343">
        <w:rPr>
          <w:rFonts w:ascii="Arial" w:hAnsi="Arial" w:cs="Arial"/>
          <w:sz w:val="24"/>
          <w:szCs w:val="24"/>
        </w:rPr>
        <w:t>s</w:t>
      </w:r>
      <w:r w:rsidR="0006498B" w:rsidRPr="003D4343">
        <w:rPr>
          <w:rFonts w:ascii="Arial" w:hAnsi="Arial" w:cs="Arial"/>
          <w:sz w:val="24"/>
          <w:szCs w:val="24"/>
        </w:rPr>
        <w:t xml:space="preserve">able à plus d’un titre </w:t>
      </w:r>
      <w:r w:rsidR="009F3B1E" w:rsidRPr="003D4343">
        <w:rPr>
          <w:rFonts w:ascii="Arial" w:hAnsi="Arial" w:cs="Arial"/>
          <w:sz w:val="24"/>
          <w:szCs w:val="24"/>
        </w:rPr>
        <w:t>l’empêche de s’approvisionner abondamment.</w:t>
      </w:r>
      <w:r w:rsidRPr="003D4343">
        <w:rPr>
          <w:rFonts w:ascii="Arial" w:hAnsi="Arial" w:cs="Arial"/>
          <w:sz w:val="24"/>
          <w:szCs w:val="24"/>
        </w:rPr>
        <w:t xml:space="preserve"> </w:t>
      </w:r>
      <w:r w:rsidR="009F3B1E" w:rsidRPr="003D4343">
        <w:rPr>
          <w:rFonts w:ascii="Arial" w:hAnsi="Arial" w:cs="Arial"/>
          <w:sz w:val="24"/>
          <w:szCs w:val="24"/>
        </w:rPr>
        <w:t xml:space="preserve">Il est alors confronté à la </w:t>
      </w:r>
      <w:r w:rsidRPr="003D4343">
        <w:rPr>
          <w:rFonts w:ascii="Arial" w:hAnsi="Arial" w:cs="Arial"/>
          <w:sz w:val="24"/>
          <w:szCs w:val="24"/>
        </w:rPr>
        <w:t>nécessité d’un suivi permanent des stocks entraînant un coût de gestion élevé</w:t>
      </w:r>
      <w:r w:rsidR="00F430FD">
        <w:rPr>
          <w:rFonts w:ascii="Arial" w:hAnsi="Arial" w:cs="Arial"/>
          <w:sz w:val="24"/>
          <w:szCs w:val="24"/>
        </w:rPr>
        <w:t>,</w:t>
      </w:r>
      <w:r w:rsidRPr="003D4343">
        <w:rPr>
          <w:rFonts w:ascii="Arial" w:hAnsi="Arial" w:cs="Arial"/>
          <w:sz w:val="24"/>
          <w:szCs w:val="24"/>
        </w:rPr>
        <w:t xml:space="preserve"> assez </w:t>
      </w:r>
      <w:r w:rsidR="000F22E9" w:rsidRPr="003D4343">
        <w:rPr>
          <w:rFonts w:ascii="Arial" w:hAnsi="Arial" w:cs="Arial"/>
          <w:sz w:val="24"/>
          <w:szCs w:val="24"/>
        </w:rPr>
        <w:t>justifié</w:t>
      </w:r>
      <w:r w:rsidRPr="003D4343">
        <w:rPr>
          <w:rFonts w:ascii="Arial" w:hAnsi="Arial" w:cs="Arial"/>
          <w:sz w:val="24"/>
          <w:szCs w:val="24"/>
        </w:rPr>
        <w:t xml:space="preserve"> toutef</w:t>
      </w:r>
      <w:r w:rsidR="00B40FC2" w:rsidRPr="003D4343">
        <w:rPr>
          <w:rFonts w:ascii="Arial" w:hAnsi="Arial" w:cs="Arial"/>
          <w:sz w:val="24"/>
          <w:szCs w:val="24"/>
        </w:rPr>
        <w:t>ois compte tenu de</w:t>
      </w:r>
      <w:r w:rsidRPr="003D4343">
        <w:rPr>
          <w:rFonts w:ascii="Arial" w:hAnsi="Arial" w:cs="Arial"/>
          <w:sz w:val="24"/>
          <w:szCs w:val="24"/>
        </w:rPr>
        <w:t xml:space="preserve"> </w:t>
      </w:r>
      <w:r w:rsidR="00B40FC2" w:rsidRPr="003D4343">
        <w:rPr>
          <w:rFonts w:ascii="Arial" w:hAnsi="Arial" w:cs="Arial"/>
          <w:sz w:val="24"/>
          <w:szCs w:val="24"/>
        </w:rPr>
        <w:t>l’</w:t>
      </w:r>
      <w:r w:rsidRPr="003D4343">
        <w:rPr>
          <w:rFonts w:ascii="Arial" w:hAnsi="Arial" w:cs="Arial"/>
          <w:sz w:val="24"/>
          <w:szCs w:val="24"/>
        </w:rPr>
        <w:t xml:space="preserve">importance </w:t>
      </w:r>
      <w:r w:rsidR="00B40FC2" w:rsidRPr="003D4343">
        <w:rPr>
          <w:rFonts w:ascii="Arial" w:hAnsi="Arial" w:cs="Arial"/>
          <w:sz w:val="24"/>
          <w:szCs w:val="24"/>
        </w:rPr>
        <w:t>du manioc dans s</w:t>
      </w:r>
      <w:r w:rsidRPr="003D4343">
        <w:rPr>
          <w:rFonts w:ascii="Arial" w:hAnsi="Arial" w:cs="Arial"/>
          <w:sz w:val="24"/>
          <w:szCs w:val="24"/>
        </w:rPr>
        <w:t>a chaîne de production</w:t>
      </w:r>
      <w:r w:rsidR="009F3B1E" w:rsidRPr="003D4343">
        <w:rPr>
          <w:rFonts w:ascii="Arial" w:hAnsi="Arial" w:cs="Arial"/>
          <w:sz w:val="24"/>
          <w:szCs w:val="24"/>
        </w:rPr>
        <w:t>.</w:t>
      </w:r>
      <w:r w:rsidRPr="003D4343">
        <w:rPr>
          <w:rFonts w:ascii="Arial" w:hAnsi="Arial" w:cs="Arial"/>
          <w:sz w:val="24"/>
          <w:szCs w:val="24"/>
        </w:rPr>
        <w:t xml:space="preserve"> </w:t>
      </w:r>
      <w:r w:rsidR="00ED5324" w:rsidRPr="003D4343">
        <w:rPr>
          <w:rFonts w:ascii="Arial" w:hAnsi="Arial" w:cs="Arial"/>
          <w:sz w:val="24"/>
          <w:szCs w:val="24"/>
        </w:rPr>
        <w:t xml:space="preserve">M. </w:t>
      </w:r>
      <w:proofErr w:type="spellStart"/>
      <w:r w:rsidR="00ED5324" w:rsidRPr="003D4343">
        <w:rPr>
          <w:rFonts w:ascii="Arial" w:hAnsi="Arial" w:cs="Arial"/>
          <w:sz w:val="24"/>
          <w:szCs w:val="24"/>
        </w:rPr>
        <w:t>Bouyo</w:t>
      </w:r>
      <w:proofErr w:type="spellEnd"/>
      <w:r w:rsidR="00ED5324" w:rsidRPr="003D4343">
        <w:rPr>
          <w:rFonts w:ascii="Arial" w:hAnsi="Arial" w:cs="Arial"/>
          <w:sz w:val="24"/>
          <w:szCs w:val="24"/>
        </w:rPr>
        <w:t xml:space="preserve"> </w:t>
      </w:r>
      <w:r w:rsidR="009F3B1E" w:rsidRPr="003D4343">
        <w:rPr>
          <w:rFonts w:ascii="Arial" w:hAnsi="Arial" w:cs="Arial"/>
          <w:sz w:val="24"/>
          <w:szCs w:val="24"/>
        </w:rPr>
        <w:t xml:space="preserve">est alors amené </w:t>
      </w:r>
      <w:r w:rsidR="004B32E4">
        <w:rPr>
          <w:rFonts w:ascii="Arial" w:hAnsi="Arial" w:cs="Arial"/>
          <w:sz w:val="24"/>
          <w:szCs w:val="24"/>
        </w:rPr>
        <w:t>à définir</w:t>
      </w:r>
      <w:r w:rsidR="00ED5324" w:rsidRPr="003D4343">
        <w:rPr>
          <w:rFonts w:ascii="Arial" w:hAnsi="Arial" w:cs="Arial"/>
          <w:sz w:val="24"/>
          <w:szCs w:val="24"/>
        </w:rPr>
        <w:t xml:space="preserve"> le niveau de stock qui doit permettre de déclencher l’ordre d’achat de façon à être livré juste au moment de l’utilisation des </w:t>
      </w:r>
      <w:r w:rsidR="00B40FC2" w:rsidRPr="003D4343">
        <w:rPr>
          <w:rFonts w:ascii="Arial" w:hAnsi="Arial" w:cs="Arial"/>
          <w:sz w:val="24"/>
          <w:szCs w:val="24"/>
        </w:rPr>
        <w:t>derniers</w:t>
      </w:r>
      <w:r w:rsidR="00ED5324" w:rsidRPr="003D4343">
        <w:rPr>
          <w:rFonts w:ascii="Arial" w:hAnsi="Arial" w:cs="Arial"/>
          <w:sz w:val="24"/>
          <w:szCs w:val="24"/>
        </w:rPr>
        <w:t xml:space="preserve"> tubercules de manioc.</w:t>
      </w:r>
    </w:p>
    <w:p w:rsidR="0005409E" w:rsidRPr="003D4343" w:rsidRDefault="00F66C6C" w:rsidP="003D4343">
      <w:pPr>
        <w:spacing w:line="340" w:lineRule="exact"/>
        <w:jc w:val="both"/>
        <w:rPr>
          <w:rFonts w:ascii="Arial" w:hAnsi="Arial" w:cs="Arial"/>
          <w:sz w:val="24"/>
          <w:szCs w:val="24"/>
        </w:rPr>
      </w:pPr>
      <w:r w:rsidRPr="003D4343">
        <w:rPr>
          <w:rFonts w:ascii="Arial" w:hAnsi="Arial" w:cs="Arial"/>
          <w:sz w:val="24"/>
          <w:szCs w:val="24"/>
        </w:rPr>
        <w:t>L</w:t>
      </w:r>
      <w:r w:rsidR="00E448C7" w:rsidRPr="003D4343">
        <w:rPr>
          <w:rFonts w:ascii="Arial" w:hAnsi="Arial" w:cs="Arial"/>
          <w:sz w:val="24"/>
          <w:szCs w:val="24"/>
        </w:rPr>
        <w:t xml:space="preserve">a petite </w:t>
      </w:r>
      <w:r w:rsidRPr="003D4343">
        <w:rPr>
          <w:rFonts w:ascii="Arial" w:hAnsi="Arial" w:cs="Arial"/>
          <w:sz w:val="24"/>
          <w:szCs w:val="24"/>
        </w:rPr>
        <w:t xml:space="preserve">industrie tourne </w:t>
      </w:r>
      <w:r w:rsidR="00B82753" w:rsidRPr="003D4343">
        <w:rPr>
          <w:rFonts w:ascii="Arial" w:hAnsi="Arial" w:cs="Arial"/>
          <w:sz w:val="24"/>
          <w:szCs w:val="24"/>
        </w:rPr>
        <w:t>pendant 250 jours ouvrés correspondant à 50 semaines de 5 jours chacune dans l’année, les deux d</w:t>
      </w:r>
      <w:r w:rsidR="00E448C7" w:rsidRPr="003D4343">
        <w:rPr>
          <w:rFonts w:ascii="Arial" w:hAnsi="Arial" w:cs="Arial"/>
          <w:sz w:val="24"/>
          <w:szCs w:val="24"/>
        </w:rPr>
        <w:t>ernières semaines correspondant</w:t>
      </w:r>
      <w:r w:rsidR="00B82753" w:rsidRPr="003D4343">
        <w:rPr>
          <w:rFonts w:ascii="Arial" w:hAnsi="Arial" w:cs="Arial"/>
          <w:sz w:val="24"/>
          <w:szCs w:val="24"/>
        </w:rPr>
        <w:t xml:space="preserve"> à un congé de fin d’année</w:t>
      </w:r>
      <w:r w:rsidR="00E448C7" w:rsidRPr="003D4343">
        <w:rPr>
          <w:rFonts w:ascii="Arial" w:hAnsi="Arial" w:cs="Arial"/>
          <w:sz w:val="24"/>
          <w:szCs w:val="24"/>
        </w:rPr>
        <w:t xml:space="preserve"> que </w:t>
      </w:r>
      <w:r w:rsidR="004B32E4">
        <w:rPr>
          <w:rFonts w:ascii="Arial" w:hAnsi="Arial" w:cs="Arial"/>
          <w:sz w:val="24"/>
          <w:szCs w:val="24"/>
        </w:rPr>
        <w:t xml:space="preserve">prend la </w:t>
      </w:r>
      <w:r w:rsidR="00E448C7" w:rsidRPr="003D4343">
        <w:rPr>
          <w:rFonts w:ascii="Arial" w:hAnsi="Arial" w:cs="Arial"/>
          <w:sz w:val="24"/>
          <w:szCs w:val="24"/>
        </w:rPr>
        <w:t>famille</w:t>
      </w:r>
      <w:r w:rsidR="00CB68EA" w:rsidRPr="003D4343">
        <w:rPr>
          <w:rFonts w:ascii="Arial" w:hAnsi="Arial" w:cs="Arial"/>
          <w:sz w:val="24"/>
          <w:szCs w:val="24"/>
        </w:rPr>
        <w:t xml:space="preserve"> </w:t>
      </w:r>
      <w:proofErr w:type="spellStart"/>
      <w:r w:rsidR="00CB68EA" w:rsidRPr="003D4343">
        <w:rPr>
          <w:rFonts w:ascii="Arial" w:hAnsi="Arial" w:cs="Arial"/>
          <w:sz w:val="24"/>
          <w:szCs w:val="24"/>
        </w:rPr>
        <w:t>Bouyo</w:t>
      </w:r>
      <w:proofErr w:type="spellEnd"/>
      <w:r w:rsidR="00B82753" w:rsidRPr="003D4343">
        <w:rPr>
          <w:rFonts w:ascii="Arial" w:hAnsi="Arial" w:cs="Arial"/>
          <w:sz w:val="24"/>
          <w:szCs w:val="24"/>
        </w:rPr>
        <w:t>.</w:t>
      </w:r>
      <w:r w:rsidR="00600C41" w:rsidRPr="003D4343">
        <w:rPr>
          <w:rFonts w:ascii="Arial" w:hAnsi="Arial" w:cs="Arial"/>
          <w:sz w:val="24"/>
          <w:szCs w:val="24"/>
        </w:rPr>
        <w:t xml:space="preserve"> </w:t>
      </w:r>
      <w:r w:rsidR="0005409E" w:rsidRPr="003D4343">
        <w:rPr>
          <w:rFonts w:ascii="Arial" w:hAnsi="Arial" w:cs="Arial"/>
          <w:sz w:val="24"/>
          <w:szCs w:val="24"/>
        </w:rPr>
        <w:t xml:space="preserve">La consommation du </w:t>
      </w:r>
      <w:r w:rsidR="00B64E0F" w:rsidRPr="003D4343">
        <w:rPr>
          <w:rFonts w:ascii="Arial" w:hAnsi="Arial" w:cs="Arial"/>
          <w:sz w:val="24"/>
          <w:szCs w:val="24"/>
        </w:rPr>
        <w:t>manioc dans la chaî</w:t>
      </w:r>
      <w:r w:rsidR="0005409E" w:rsidRPr="003D4343">
        <w:rPr>
          <w:rFonts w:ascii="Arial" w:hAnsi="Arial" w:cs="Arial"/>
          <w:sz w:val="24"/>
          <w:szCs w:val="24"/>
        </w:rPr>
        <w:t>ne de transformation a été observée</w:t>
      </w:r>
      <w:r w:rsidR="00CB1D50" w:rsidRPr="003D4343">
        <w:rPr>
          <w:rFonts w:ascii="Arial" w:hAnsi="Arial" w:cs="Arial"/>
          <w:sz w:val="24"/>
          <w:szCs w:val="24"/>
        </w:rPr>
        <w:t xml:space="preserve"> pendant 1</w:t>
      </w:r>
      <w:r w:rsidR="0005409E" w:rsidRPr="003D4343">
        <w:rPr>
          <w:rFonts w:ascii="Arial" w:hAnsi="Arial" w:cs="Arial"/>
          <w:sz w:val="24"/>
          <w:szCs w:val="24"/>
        </w:rPr>
        <w:t>6 semaines au cours desquelles elle est jugée régulière et s’</w:t>
      </w:r>
      <w:r w:rsidR="00CB1D50" w:rsidRPr="003D4343">
        <w:rPr>
          <w:rFonts w:ascii="Arial" w:hAnsi="Arial" w:cs="Arial"/>
          <w:sz w:val="24"/>
          <w:szCs w:val="24"/>
        </w:rPr>
        <w:t xml:space="preserve">élève </w:t>
      </w:r>
      <w:r w:rsidR="00E448C7" w:rsidRPr="003D4343">
        <w:rPr>
          <w:rFonts w:ascii="Arial" w:hAnsi="Arial" w:cs="Arial"/>
          <w:sz w:val="24"/>
          <w:szCs w:val="24"/>
        </w:rPr>
        <w:t>80</w:t>
      </w:r>
      <w:r w:rsidR="0005409E" w:rsidRPr="003D4343">
        <w:rPr>
          <w:rFonts w:ascii="Arial" w:hAnsi="Arial" w:cs="Arial"/>
          <w:sz w:val="24"/>
          <w:szCs w:val="24"/>
        </w:rPr>
        <w:t xml:space="preserve"> sacs de </w:t>
      </w:r>
      <w:r w:rsidR="00E448C7" w:rsidRPr="003D4343">
        <w:rPr>
          <w:rFonts w:ascii="Arial" w:hAnsi="Arial" w:cs="Arial"/>
          <w:sz w:val="24"/>
          <w:szCs w:val="24"/>
        </w:rPr>
        <w:t>40</w:t>
      </w:r>
      <w:r w:rsidR="0005409E" w:rsidRPr="003D4343">
        <w:rPr>
          <w:rFonts w:ascii="Arial" w:hAnsi="Arial" w:cs="Arial"/>
          <w:sz w:val="24"/>
          <w:szCs w:val="24"/>
        </w:rPr>
        <w:t>kg.</w:t>
      </w:r>
    </w:p>
    <w:p w:rsidR="0006498B" w:rsidRPr="003D4343" w:rsidRDefault="005A16ED" w:rsidP="003D4343">
      <w:pPr>
        <w:spacing w:line="340" w:lineRule="exact"/>
        <w:jc w:val="both"/>
        <w:rPr>
          <w:rFonts w:ascii="Arial" w:hAnsi="Arial" w:cs="Arial"/>
          <w:sz w:val="24"/>
          <w:szCs w:val="24"/>
        </w:rPr>
      </w:pPr>
      <w:r w:rsidRPr="003D4343">
        <w:rPr>
          <w:rFonts w:ascii="Arial" w:hAnsi="Arial" w:cs="Arial"/>
          <w:sz w:val="24"/>
          <w:szCs w:val="24"/>
        </w:rPr>
        <w:t xml:space="preserve">M. </w:t>
      </w:r>
      <w:proofErr w:type="spellStart"/>
      <w:r w:rsidRPr="003D4343">
        <w:rPr>
          <w:rFonts w:ascii="Arial" w:hAnsi="Arial" w:cs="Arial"/>
          <w:sz w:val="24"/>
          <w:szCs w:val="24"/>
        </w:rPr>
        <w:t>Bouyo</w:t>
      </w:r>
      <w:proofErr w:type="spellEnd"/>
      <w:r w:rsidRPr="003D4343">
        <w:rPr>
          <w:rFonts w:ascii="Arial" w:hAnsi="Arial" w:cs="Arial"/>
          <w:sz w:val="24"/>
          <w:szCs w:val="24"/>
        </w:rPr>
        <w:t xml:space="preserve"> </w:t>
      </w:r>
      <w:r w:rsidR="0006498B" w:rsidRPr="003D4343">
        <w:rPr>
          <w:rFonts w:ascii="Arial" w:hAnsi="Arial" w:cs="Arial"/>
          <w:sz w:val="24"/>
          <w:szCs w:val="24"/>
        </w:rPr>
        <w:t xml:space="preserve">désire gérer </w:t>
      </w:r>
      <w:r w:rsidRPr="003D4343">
        <w:rPr>
          <w:rFonts w:ascii="Arial" w:hAnsi="Arial" w:cs="Arial"/>
          <w:sz w:val="24"/>
          <w:szCs w:val="24"/>
        </w:rPr>
        <w:t>son</w:t>
      </w:r>
      <w:r w:rsidR="00CB1D50" w:rsidRPr="003D4343">
        <w:rPr>
          <w:rFonts w:ascii="Arial" w:hAnsi="Arial" w:cs="Arial"/>
          <w:sz w:val="24"/>
          <w:szCs w:val="24"/>
        </w:rPr>
        <w:t xml:space="preserve"> manioc</w:t>
      </w:r>
      <w:r w:rsidR="0006498B" w:rsidRPr="003D4343">
        <w:rPr>
          <w:rFonts w:ascii="Arial" w:hAnsi="Arial" w:cs="Arial"/>
          <w:sz w:val="24"/>
          <w:szCs w:val="24"/>
        </w:rPr>
        <w:t xml:space="preserve"> suivant la technique du point de commande</w:t>
      </w:r>
      <w:r w:rsidR="00E41D2A" w:rsidRPr="003D4343">
        <w:rPr>
          <w:rFonts w:ascii="Arial" w:hAnsi="Arial" w:cs="Arial"/>
          <w:sz w:val="24"/>
          <w:szCs w:val="24"/>
        </w:rPr>
        <w:t xml:space="preserve">, </w:t>
      </w:r>
      <w:r w:rsidR="000F22E9" w:rsidRPr="003D4343">
        <w:rPr>
          <w:rFonts w:ascii="Arial" w:hAnsi="Arial" w:cs="Arial"/>
          <w:sz w:val="24"/>
          <w:szCs w:val="24"/>
        </w:rPr>
        <w:t xml:space="preserve">c'est-à-dire </w:t>
      </w:r>
      <w:r w:rsidR="00E41D2A" w:rsidRPr="003D4343">
        <w:rPr>
          <w:rFonts w:ascii="Arial" w:hAnsi="Arial" w:cs="Arial"/>
          <w:sz w:val="24"/>
          <w:szCs w:val="24"/>
        </w:rPr>
        <w:t>stock à partir duquel l’entreprise s’approvisionne en quantité fixe lorsque le stock atteint son seuil d’alerte</w:t>
      </w:r>
      <w:r w:rsidR="0006498B" w:rsidRPr="003D4343">
        <w:rPr>
          <w:rFonts w:ascii="Arial" w:hAnsi="Arial" w:cs="Arial"/>
          <w:sz w:val="24"/>
          <w:szCs w:val="24"/>
        </w:rPr>
        <w:t>.</w:t>
      </w:r>
    </w:p>
    <w:p w:rsidR="0006498B" w:rsidRPr="003D4343" w:rsidRDefault="0006498B" w:rsidP="003D4343">
      <w:pPr>
        <w:spacing w:line="340" w:lineRule="exact"/>
        <w:jc w:val="both"/>
        <w:rPr>
          <w:rFonts w:ascii="Arial" w:hAnsi="Arial" w:cs="Arial"/>
          <w:sz w:val="24"/>
          <w:szCs w:val="24"/>
          <w:u w:val="single"/>
        </w:rPr>
      </w:pPr>
      <w:r w:rsidRPr="003D4343">
        <w:rPr>
          <w:rFonts w:ascii="Arial" w:hAnsi="Arial" w:cs="Arial"/>
          <w:sz w:val="24"/>
          <w:szCs w:val="24"/>
          <w:u w:val="single"/>
        </w:rPr>
        <w:t>Travail demandé</w:t>
      </w:r>
    </w:p>
    <w:p w:rsidR="0006498B" w:rsidRDefault="0006498B" w:rsidP="003D4343">
      <w:pPr>
        <w:pStyle w:val="Paragraphedeliste"/>
        <w:numPr>
          <w:ilvl w:val="0"/>
          <w:numId w:val="3"/>
        </w:numPr>
        <w:tabs>
          <w:tab w:val="left" w:pos="284"/>
        </w:tabs>
        <w:spacing w:before="120" w:after="0" w:line="340" w:lineRule="exact"/>
        <w:ind w:left="0" w:firstLine="0"/>
        <w:jc w:val="both"/>
        <w:rPr>
          <w:rFonts w:ascii="Arial" w:hAnsi="Arial" w:cs="Arial"/>
          <w:sz w:val="24"/>
          <w:szCs w:val="24"/>
        </w:rPr>
      </w:pPr>
      <w:r w:rsidRPr="003D4343">
        <w:rPr>
          <w:rFonts w:ascii="Arial" w:hAnsi="Arial" w:cs="Arial"/>
          <w:sz w:val="24"/>
          <w:szCs w:val="24"/>
        </w:rPr>
        <w:t xml:space="preserve">Quelle est la valeur de ce point de commande </w:t>
      </w:r>
      <w:r w:rsidR="00487282" w:rsidRPr="003D4343">
        <w:rPr>
          <w:rFonts w:ascii="Arial" w:hAnsi="Arial" w:cs="Arial"/>
          <w:sz w:val="24"/>
          <w:szCs w:val="24"/>
        </w:rPr>
        <w:t xml:space="preserve">(en quantité) </w:t>
      </w:r>
      <w:r w:rsidRPr="003D4343">
        <w:rPr>
          <w:rFonts w:ascii="Arial" w:hAnsi="Arial" w:cs="Arial"/>
          <w:sz w:val="24"/>
          <w:szCs w:val="24"/>
        </w:rPr>
        <w:t>sachant que le délai de livraison d</w:t>
      </w:r>
      <w:r w:rsidR="00CB1D50" w:rsidRPr="003D4343">
        <w:rPr>
          <w:rFonts w:ascii="Arial" w:hAnsi="Arial" w:cs="Arial"/>
          <w:sz w:val="24"/>
          <w:szCs w:val="24"/>
        </w:rPr>
        <w:t xml:space="preserve">u manioc </w:t>
      </w:r>
      <w:r w:rsidRPr="003D4343">
        <w:rPr>
          <w:rFonts w:ascii="Arial" w:hAnsi="Arial" w:cs="Arial"/>
          <w:sz w:val="24"/>
          <w:szCs w:val="24"/>
        </w:rPr>
        <w:t>est de 3 semaines ?</w:t>
      </w:r>
    </w:p>
    <w:p w:rsidR="003D4343" w:rsidRPr="003D4343" w:rsidRDefault="003D4343" w:rsidP="003D4343">
      <w:pPr>
        <w:pStyle w:val="Paragraphedeliste"/>
        <w:tabs>
          <w:tab w:val="left" w:pos="284"/>
        </w:tabs>
        <w:spacing w:before="120" w:after="0" w:line="340" w:lineRule="exact"/>
        <w:ind w:left="0"/>
        <w:jc w:val="both"/>
        <w:rPr>
          <w:rFonts w:ascii="Arial" w:hAnsi="Arial" w:cs="Arial"/>
          <w:sz w:val="24"/>
          <w:szCs w:val="24"/>
        </w:rPr>
      </w:pPr>
    </w:p>
    <w:p w:rsidR="00367CE1" w:rsidRPr="003D4343" w:rsidRDefault="00291C9F" w:rsidP="003D4343">
      <w:pPr>
        <w:pStyle w:val="Paragraphedeliste"/>
        <w:numPr>
          <w:ilvl w:val="0"/>
          <w:numId w:val="3"/>
        </w:numPr>
        <w:tabs>
          <w:tab w:val="left" w:pos="284"/>
        </w:tabs>
        <w:spacing w:before="120" w:after="0" w:line="340" w:lineRule="exact"/>
        <w:ind w:left="0" w:firstLine="0"/>
        <w:jc w:val="both"/>
        <w:rPr>
          <w:rFonts w:ascii="Arial" w:hAnsi="Arial" w:cs="Arial"/>
          <w:sz w:val="24"/>
          <w:szCs w:val="24"/>
        </w:rPr>
      </w:pPr>
      <w:r w:rsidRPr="003D4343">
        <w:rPr>
          <w:rFonts w:ascii="Arial" w:hAnsi="Arial" w:cs="Arial"/>
          <w:sz w:val="24"/>
          <w:szCs w:val="24"/>
        </w:rPr>
        <w:t>E</w:t>
      </w:r>
      <w:r w:rsidR="0033787C" w:rsidRPr="003D4343">
        <w:rPr>
          <w:rFonts w:ascii="Arial" w:hAnsi="Arial" w:cs="Arial"/>
          <w:sz w:val="24"/>
          <w:szCs w:val="24"/>
        </w:rPr>
        <w:t>n réalité</w:t>
      </w:r>
      <w:r w:rsidR="00B64E0F" w:rsidRPr="003D4343">
        <w:rPr>
          <w:rFonts w:ascii="Arial" w:hAnsi="Arial" w:cs="Arial"/>
          <w:sz w:val="24"/>
          <w:szCs w:val="24"/>
        </w:rPr>
        <w:t>,</w:t>
      </w:r>
      <w:r w:rsidR="0033787C" w:rsidRPr="003D4343">
        <w:rPr>
          <w:rFonts w:ascii="Arial" w:hAnsi="Arial" w:cs="Arial"/>
          <w:sz w:val="24"/>
          <w:szCs w:val="24"/>
        </w:rPr>
        <w:t xml:space="preserve"> compte tenu de certaine</w:t>
      </w:r>
      <w:r w:rsidRPr="003D4343">
        <w:rPr>
          <w:rFonts w:ascii="Arial" w:hAnsi="Arial" w:cs="Arial"/>
          <w:sz w:val="24"/>
          <w:szCs w:val="24"/>
        </w:rPr>
        <w:t>s</w:t>
      </w:r>
      <w:r w:rsidR="0033787C" w:rsidRPr="003D4343">
        <w:rPr>
          <w:rFonts w:ascii="Arial" w:hAnsi="Arial" w:cs="Arial"/>
          <w:sz w:val="24"/>
          <w:szCs w:val="24"/>
        </w:rPr>
        <w:t xml:space="preserve"> défaillances au niveau du suivi du stock</w:t>
      </w:r>
      <w:r w:rsidR="00367CE1" w:rsidRPr="003D4343">
        <w:rPr>
          <w:rFonts w:ascii="Arial" w:hAnsi="Arial" w:cs="Arial"/>
          <w:sz w:val="24"/>
          <w:szCs w:val="24"/>
        </w:rPr>
        <w:t xml:space="preserve"> et </w:t>
      </w:r>
      <w:r w:rsidR="003D3549" w:rsidRPr="003D4343">
        <w:rPr>
          <w:rFonts w:ascii="Arial" w:hAnsi="Arial" w:cs="Arial"/>
          <w:sz w:val="24"/>
          <w:szCs w:val="24"/>
        </w:rPr>
        <w:t>de quelque</w:t>
      </w:r>
      <w:r w:rsidR="005967C3" w:rsidRPr="003D4343">
        <w:rPr>
          <w:rFonts w:ascii="Arial" w:hAnsi="Arial" w:cs="Arial"/>
          <w:sz w:val="24"/>
          <w:szCs w:val="24"/>
        </w:rPr>
        <w:t>s</w:t>
      </w:r>
      <w:r w:rsidR="003D3549" w:rsidRPr="003D4343">
        <w:rPr>
          <w:rFonts w:ascii="Arial" w:hAnsi="Arial" w:cs="Arial"/>
          <w:sz w:val="24"/>
          <w:szCs w:val="24"/>
        </w:rPr>
        <w:t xml:space="preserve"> </w:t>
      </w:r>
      <w:r w:rsidRPr="003D4343">
        <w:rPr>
          <w:rFonts w:ascii="Arial" w:hAnsi="Arial" w:cs="Arial"/>
          <w:sz w:val="24"/>
          <w:szCs w:val="24"/>
        </w:rPr>
        <w:t>hésitation</w:t>
      </w:r>
      <w:r w:rsidR="00600C41" w:rsidRPr="003D4343">
        <w:rPr>
          <w:rFonts w:ascii="Arial" w:hAnsi="Arial" w:cs="Arial"/>
          <w:sz w:val="24"/>
          <w:szCs w:val="24"/>
        </w:rPr>
        <w:t>s</w:t>
      </w:r>
      <w:r w:rsidRPr="003D4343">
        <w:rPr>
          <w:rFonts w:ascii="Arial" w:hAnsi="Arial" w:cs="Arial"/>
          <w:sz w:val="24"/>
          <w:szCs w:val="24"/>
        </w:rPr>
        <w:t xml:space="preserve"> et </w:t>
      </w:r>
      <w:r w:rsidR="00367CE1" w:rsidRPr="003D4343">
        <w:rPr>
          <w:rFonts w:ascii="Arial" w:hAnsi="Arial" w:cs="Arial"/>
          <w:sz w:val="24"/>
          <w:szCs w:val="24"/>
        </w:rPr>
        <w:t xml:space="preserve">lourdeur </w:t>
      </w:r>
      <w:r w:rsidRPr="003D4343">
        <w:rPr>
          <w:rFonts w:ascii="Arial" w:hAnsi="Arial" w:cs="Arial"/>
          <w:sz w:val="24"/>
          <w:szCs w:val="24"/>
        </w:rPr>
        <w:t>dans la prise de décision de commande</w:t>
      </w:r>
      <w:r w:rsidR="0033787C" w:rsidRPr="003D4343">
        <w:rPr>
          <w:rFonts w:ascii="Arial" w:hAnsi="Arial" w:cs="Arial"/>
          <w:sz w:val="24"/>
          <w:szCs w:val="24"/>
        </w:rPr>
        <w:t xml:space="preserve">, il se passe en moyenne deux jours </w:t>
      </w:r>
      <w:r w:rsidR="00367CE1" w:rsidRPr="003D4343">
        <w:rPr>
          <w:rFonts w:ascii="Arial" w:hAnsi="Arial" w:cs="Arial"/>
          <w:sz w:val="24"/>
          <w:szCs w:val="24"/>
        </w:rPr>
        <w:t xml:space="preserve">entre le moment où le </w:t>
      </w:r>
      <w:r w:rsidRPr="003D4343">
        <w:rPr>
          <w:rFonts w:ascii="Arial" w:hAnsi="Arial" w:cs="Arial"/>
          <w:sz w:val="24"/>
          <w:szCs w:val="24"/>
        </w:rPr>
        <w:t>stock</w:t>
      </w:r>
      <w:r w:rsidR="00367CE1" w:rsidRPr="003D4343">
        <w:rPr>
          <w:rFonts w:ascii="Arial" w:hAnsi="Arial" w:cs="Arial"/>
          <w:sz w:val="24"/>
          <w:szCs w:val="24"/>
        </w:rPr>
        <w:t xml:space="preserve"> est </w:t>
      </w:r>
      <w:r w:rsidRPr="003D4343">
        <w:rPr>
          <w:rFonts w:ascii="Arial" w:hAnsi="Arial" w:cs="Arial"/>
          <w:sz w:val="24"/>
          <w:szCs w:val="24"/>
        </w:rPr>
        <w:t>épuisé</w:t>
      </w:r>
      <w:r w:rsidR="00367CE1" w:rsidRPr="003D4343">
        <w:rPr>
          <w:rFonts w:ascii="Arial" w:hAnsi="Arial" w:cs="Arial"/>
          <w:sz w:val="24"/>
          <w:szCs w:val="24"/>
        </w:rPr>
        <w:t xml:space="preserve"> et le moment où la comman</w:t>
      </w:r>
      <w:r w:rsidR="0057437A" w:rsidRPr="003D4343">
        <w:rPr>
          <w:rFonts w:ascii="Arial" w:hAnsi="Arial" w:cs="Arial"/>
          <w:sz w:val="24"/>
          <w:szCs w:val="24"/>
        </w:rPr>
        <w:t>de arrive chez les fournisseurs.</w:t>
      </w:r>
    </w:p>
    <w:p w:rsidR="003D3549" w:rsidRPr="003D4343" w:rsidRDefault="00B05E52" w:rsidP="003D4343">
      <w:pPr>
        <w:tabs>
          <w:tab w:val="left" w:pos="284"/>
        </w:tabs>
        <w:spacing w:before="120" w:after="0" w:line="340" w:lineRule="exact"/>
        <w:ind w:left="284"/>
        <w:jc w:val="both"/>
        <w:rPr>
          <w:rFonts w:ascii="Arial" w:hAnsi="Arial" w:cs="Arial"/>
          <w:sz w:val="24"/>
          <w:szCs w:val="24"/>
        </w:rPr>
      </w:pPr>
      <w:r w:rsidRPr="003D4343">
        <w:rPr>
          <w:rFonts w:ascii="Arial" w:hAnsi="Arial" w:cs="Arial"/>
          <w:sz w:val="24"/>
          <w:szCs w:val="24"/>
        </w:rPr>
        <w:t xml:space="preserve">2.a- </w:t>
      </w:r>
      <w:r w:rsidR="0006498B" w:rsidRPr="003D4343">
        <w:rPr>
          <w:rFonts w:ascii="Arial" w:hAnsi="Arial" w:cs="Arial"/>
          <w:sz w:val="24"/>
          <w:szCs w:val="24"/>
        </w:rPr>
        <w:t>Que deviendrait le point de commande précédemment calculé</w:t>
      </w:r>
      <w:r w:rsidR="004B32E4">
        <w:rPr>
          <w:rFonts w:ascii="Arial" w:hAnsi="Arial" w:cs="Arial"/>
          <w:sz w:val="24"/>
          <w:szCs w:val="24"/>
        </w:rPr>
        <w:t xml:space="preserve"> </w:t>
      </w:r>
      <w:r w:rsidR="0006498B" w:rsidRPr="003D4343">
        <w:rPr>
          <w:rFonts w:ascii="Arial" w:hAnsi="Arial" w:cs="Arial"/>
          <w:sz w:val="24"/>
          <w:szCs w:val="24"/>
        </w:rPr>
        <w:t xml:space="preserve">? </w:t>
      </w:r>
    </w:p>
    <w:p w:rsidR="00B64E0F" w:rsidRPr="003D4343" w:rsidRDefault="00B05E52" w:rsidP="003D4343">
      <w:pPr>
        <w:tabs>
          <w:tab w:val="left" w:pos="284"/>
        </w:tabs>
        <w:spacing w:before="120" w:after="0" w:line="340" w:lineRule="exact"/>
        <w:ind w:left="284"/>
        <w:jc w:val="both"/>
        <w:rPr>
          <w:rFonts w:ascii="Arial" w:hAnsi="Arial" w:cs="Arial"/>
          <w:sz w:val="24"/>
          <w:szCs w:val="24"/>
        </w:rPr>
      </w:pPr>
      <w:r w:rsidRPr="003D4343">
        <w:rPr>
          <w:rFonts w:ascii="Arial" w:hAnsi="Arial" w:cs="Arial"/>
          <w:sz w:val="24"/>
          <w:szCs w:val="24"/>
        </w:rPr>
        <w:t xml:space="preserve">2.b- </w:t>
      </w:r>
      <w:r w:rsidR="0006498B" w:rsidRPr="003D4343">
        <w:rPr>
          <w:rFonts w:ascii="Arial" w:hAnsi="Arial" w:cs="Arial"/>
          <w:sz w:val="24"/>
          <w:szCs w:val="24"/>
        </w:rPr>
        <w:t>Quelle est l’immobilisation</w:t>
      </w:r>
      <w:r w:rsidR="00144C52" w:rsidRPr="003D4343">
        <w:rPr>
          <w:rFonts w:ascii="Arial" w:hAnsi="Arial" w:cs="Arial"/>
          <w:sz w:val="24"/>
          <w:szCs w:val="24"/>
        </w:rPr>
        <w:t xml:space="preserve"> de trésorerie correspondant au</w:t>
      </w:r>
      <w:r w:rsidR="0006498B" w:rsidRPr="003D4343">
        <w:rPr>
          <w:rFonts w:ascii="Arial" w:hAnsi="Arial" w:cs="Arial"/>
          <w:sz w:val="24"/>
          <w:szCs w:val="24"/>
        </w:rPr>
        <w:t xml:space="preserve"> stock induite par ce délai administratif ?</w:t>
      </w:r>
      <w:r w:rsidR="00144C52" w:rsidRPr="003D4343">
        <w:rPr>
          <w:rFonts w:ascii="Arial" w:hAnsi="Arial" w:cs="Arial"/>
          <w:sz w:val="24"/>
          <w:szCs w:val="24"/>
        </w:rPr>
        <w:t xml:space="preserve"> </w:t>
      </w:r>
      <w:r w:rsidR="008A2CC9" w:rsidRPr="003D4343">
        <w:rPr>
          <w:rFonts w:ascii="Arial" w:hAnsi="Arial" w:cs="Arial"/>
          <w:sz w:val="24"/>
          <w:szCs w:val="24"/>
        </w:rPr>
        <w:t xml:space="preserve">(on suppose que le coût d’acquisition d’un sac de 40 kg </w:t>
      </w:r>
      <w:r w:rsidR="00F301C8" w:rsidRPr="003D4343">
        <w:rPr>
          <w:rFonts w:ascii="Arial" w:hAnsi="Arial" w:cs="Arial"/>
          <w:sz w:val="24"/>
          <w:szCs w:val="24"/>
        </w:rPr>
        <w:t>s’élève à 8 000 F)</w:t>
      </w:r>
    </w:p>
    <w:p w:rsidR="0006498B" w:rsidRPr="003D4343" w:rsidRDefault="00F301C8" w:rsidP="003D4343">
      <w:pPr>
        <w:tabs>
          <w:tab w:val="left" w:pos="284"/>
        </w:tabs>
        <w:spacing w:before="120" w:after="0" w:line="340" w:lineRule="exact"/>
        <w:ind w:firstLine="284"/>
        <w:jc w:val="both"/>
        <w:rPr>
          <w:rFonts w:ascii="Arial" w:hAnsi="Arial" w:cs="Arial"/>
          <w:sz w:val="24"/>
          <w:szCs w:val="24"/>
        </w:rPr>
      </w:pPr>
      <w:r w:rsidRPr="003D4343">
        <w:rPr>
          <w:rFonts w:ascii="Arial" w:hAnsi="Arial" w:cs="Arial"/>
          <w:sz w:val="24"/>
          <w:szCs w:val="24"/>
        </w:rPr>
        <w:lastRenderedPageBreak/>
        <w:t>2.c- Q</w:t>
      </w:r>
      <w:r w:rsidR="00144C52" w:rsidRPr="003D4343">
        <w:rPr>
          <w:rFonts w:ascii="Arial" w:hAnsi="Arial" w:cs="Arial"/>
          <w:sz w:val="24"/>
          <w:szCs w:val="24"/>
        </w:rPr>
        <w:t xml:space="preserve">uel est le cout de détention de ce stock sachant </w:t>
      </w:r>
      <w:r w:rsidRPr="003D4343">
        <w:rPr>
          <w:rFonts w:ascii="Arial" w:hAnsi="Arial" w:cs="Arial"/>
          <w:sz w:val="24"/>
          <w:szCs w:val="24"/>
        </w:rPr>
        <w:t xml:space="preserve">que le </w:t>
      </w:r>
      <w:r w:rsidR="00A956CE" w:rsidRPr="003D4343">
        <w:rPr>
          <w:rFonts w:ascii="Arial" w:hAnsi="Arial" w:cs="Arial"/>
          <w:sz w:val="24"/>
          <w:szCs w:val="24"/>
        </w:rPr>
        <w:t>taux de détention est de 20%</w:t>
      </w:r>
      <w:r w:rsidR="004B32E4">
        <w:rPr>
          <w:rFonts w:ascii="Arial" w:hAnsi="Arial" w:cs="Arial"/>
          <w:sz w:val="24"/>
          <w:szCs w:val="24"/>
        </w:rPr>
        <w:t xml:space="preserve"> par an</w:t>
      </w:r>
      <w:r w:rsidR="00A956CE" w:rsidRPr="003D4343">
        <w:rPr>
          <w:rFonts w:ascii="Arial" w:hAnsi="Arial" w:cs="Arial"/>
          <w:sz w:val="24"/>
          <w:szCs w:val="24"/>
        </w:rPr>
        <w:t>.</w:t>
      </w:r>
    </w:p>
    <w:p w:rsidR="00A956CE" w:rsidRPr="003D4343" w:rsidRDefault="00A956CE" w:rsidP="003D4343">
      <w:pPr>
        <w:pStyle w:val="Paragraphedeliste"/>
        <w:tabs>
          <w:tab w:val="left" w:pos="284"/>
        </w:tabs>
        <w:spacing w:before="120" w:after="0" w:line="340" w:lineRule="exact"/>
        <w:ind w:left="360"/>
        <w:jc w:val="both"/>
        <w:rPr>
          <w:rFonts w:ascii="Arial" w:hAnsi="Arial" w:cs="Arial"/>
          <w:sz w:val="24"/>
          <w:szCs w:val="24"/>
        </w:rPr>
      </w:pPr>
    </w:p>
    <w:p w:rsidR="00B81E10" w:rsidRPr="003D4343" w:rsidRDefault="000128EB" w:rsidP="003D4343">
      <w:pPr>
        <w:pStyle w:val="Paragraphedeliste"/>
        <w:numPr>
          <w:ilvl w:val="0"/>
          <w:numId w:val="3"/>
        </w:numPr>
        <w:tabs>
          <w:tab w:val="left" w:pos="284"/>
        </w:tabs>
        <w:spacing w:before="120" w:after="0" w:line="340" w:lineRule="exact"/>
        <w:ind w:left="0" w:firstLine="0"/>
        <w:jc w:val="both"/>
        <w:rPr>
          <w:rFonts w:ascii="Arial" w:hAnsi="Arial" w:cs="Arial"/>
          <w:sz w:val="24"/>
          <w:szCs w:val="24"/>
        </w:rPr>
      </w:pPr>
      <w:r w:rsidRPr="003D4343">
        <w:rPr>
          <w:rFonts w:ascii="Arial" w:hAnsi="Arial" w:cs="Arial"/>
          <w:sz w:val="24"/>
          <w:szCs w:val="24"/>
        </w:rPr>
        <w:t xml:space="preserve">Le producteur </w:t>
      </w:r>
      <w:r w:rsidR="00291C9F" w:rsidRPr="003D4343">
        <w:rPr>
          <w:rFonts w:ascii="Arial" w:hAnsi="Arial" w:cs="Arial"/>
          <w:sz w:val="24"/>
          <w:szCs w:val="24"/>
        </w:rPr>
        <w:t xml:space="preserve">fournisseur </w:t>
      </w:r>
      <w:r w:rsidR="006F7DA1" w:rsidRPr="003D4343">
        <w:rPr>
          <w:rFonts w:ascii="Arial" w:hAnsi="Arial" w:cs="Arial"/>
          <w:sz w:val="24"/>
          <w:szCs w:val="24"/>
        </w:rPr>
        <w:t xml:space="preserve">de M. </w:t>
      </w:r>
      <w:proofErr w:type="spellStart"/>
      <w:r w:rsidR="006F7DA1" w:rsidRPr="003D4343">
        <w:rPr>
          <w:rFonts w:ascii="Arial" w:hAnsi="Arial" w:cs="Arial"/>
          <w:sz w:val="24"/>
          <w:szCs w:val="24"/>
        </w:rPr>
        <w:t>Bouyo</w:t>
      </w:r>
      <w:proofErr w:type="spellEnd"/>
      <w:r w:rsidR="006F7DA1" w:rsidRPr="003D4343">
        <w:rPr>
          <w:rFonts w:ascii="Arial" w:hAnsi="Arial" w:cs="Arial"/>
          <w:sz w:val="24"/>
          <w:szCs w:val="24"/>
        </w:rPr>
        <w:t xml:space="preserve"> </w:t>
      </w:r>
      <w:r w:rsidRPr="003D4343">
        <w:rPr>
          <w:rFonts w:ascii="Arial" w:hAnsi="Arial" w:cs="Arial"/>
          <w:sz w:val="24"/>
          <w:szCs w:val="24"/>
        </w:rPr>
        <w:t xml:space="preserve">ne dispose que d’un véhicule opérant la distribution. La nécessité de livrer de nouveaux clients sur le trajet l’amène à faire des détours </w:t>
      </w:r>
      <w:r w:rsidR="001E7A7D" w:rsidRPr="003D4343">
        <w:rPr>
          <w:rFonts w:ascii="Arial" w:hAnsi="Arial" w:cs="Arial"/>
          <w:sz w:val="24"/>
          <w:szCs w:val="24"/>
        </w:rPr>
        <w:t xml:space="preserve">qui </w:t>
      </w:r>
      <w:r w:rsidRPr="003D4343">
        <w:rPr>
          <w:rFonts w:ascii="Arial" w:hAnsi="Arial" w:cs="Arial"/>
          <w:sz w:val="24"/>
          <w:szCs w:val="24"/>
        </w:rPr>
        <w:t>retarde</w:t>
      </w:r>
      <w:r w:rsidR="001E7A7D" w:rsidRPr="003D4343">
        <w:rPr>
          <w:rFonts w:ascii="Arial" w:hAnsi="Arial" w:cs="Arial"/>
          <w:sz w:val="24"/>
          <w:szCs w:val="24"/>
        </w:rPr>
        <w:t xml:space="preserve">nt sa livraison. </w:t>
      </w:r>
      <w:r w:rsidR="00A30057" w:rsidRPr="003D4343">
        <w:rPr>
          <w:rFonts w:ascii="Arial" w:hAnsi="Arial" w:cs="Arial"/>
          <w:sz w:val="24"/>
          <w:szCs w:val="24"/>
        </w:rPr>
        <w:t>Depuis</w:t>
      </w:r>
      <w:r w:rsidR="001E7A7D" w:rsidRPr="003D4343">
        <w:rPr>
          <w:rFonts w:ascii="Arial" w:hAnsi="Arial" w:cs="Arial"/>
          <w:sz w:val="24"/>
          <w:szCs w:val="24"/>
        </w:rPr>
        <w:t xml:space="preserve"> quelques </w:t>
      </w:r>
      <w:r w:rsidR="007874DF" w:rsidRPr="003D4343">
        <w:rPr>
          <w:rFonts w:ascii="Arial" w:hAnsi="Arial" w:cs="Arial"/>
          <w:sz w:val="24"/>
          <w:szCs w:val="24"/>
        </w:rPr>
        <w:t>mois</w:t>
      </w:r>
      <w:r w:rsidR="0098320F" w:rsidRPr="003D4343">
        <w:rPr>
          <w:rFonts w:ascii="Arial" w:hAnsi="Arial" w:cs="Arial"/>
          <w:sz w:val="24"/>
          <w:szCs w:val="24"/>
        </w:rPr>
        <w:t>,</w:t>
      </w:r>
      <w:r w:rsidR="001E7A7D" w:rsidRPr="003D4343">
        <w:rPr>
          <w:rFonts w:ascii="Arial" w:hAnsi="Arial" w:cs="Arial"/>
          <w:sz w:val="24"/>
          <w:szCs w:val="24"/>
        </w:rPr>
        <w:t xml:space="preserve"> </w:t>
      </w:r>
      <w:r w:rsidR="006F7DA1" w:rsidRPr="003D4343">
        <w:rPr>
          <w:rFonts w:ascii="Arial" w:hAnsi="Arial" w:cs="Arial"/>
          <w:sz w:val="24"/>
          <w:szCs w:val="24"/>
        </w:rPr>
        <w:t xml:space="preserve">M. </w:t>
      </w:r>
      <w:proofErr w:type="spellStart"/>
      <w:r w:rsidR="006F7DA1" w:rsidRPr="003D4343">
        <w:rPr>
          <w:rFonts w:ascii="Arial" w:hAnsi="Arial" w:cs="Arial"/>
          <w:sz w:val="24"/>
          <w:szCs w:val="24"/>
        </w:rPr>
        <w:t>Bouyo</w:t>
      </w:r>
      <w:proofErr w:type="spellEnd"/>
      <w:r w:rsidR="006F7DA1" w:rsidRPr="003D4343">
        <w:rPr>
          <w:rFonts w:ascii="Arial" w:hAnsi="Arial" w:cs="Arial"/>
          <w:sz w:val="24"/>
          <w:szCs w:val="24"/>
        </w:rPr>
        <w:t xml:space="preserve"> </w:t>
      </w:r>
      <w:r w:rsidR="001E7A7D" w:rsidRPr="003D4343">
        <w:rPr>
          <w:rFonts w:ascii="Arial" w:hAnsi="Arial" w:cs="Arial"/>
          <w:sz w:val="24"/>
          <w:szCs w:val="24"/>
        </w:rPr>
        <w:t>observe donc dans la livraison</w:t>
      </w:r>
      <w:r w:rsidR="00B4777C" w:rsidRPr="003D4343">
        <w:rPr>
          <w:rFonts w:ascii="Arial" w:hAnsi="Arial" w:cs="Arial"/>
          <w:sz w:val="24"/>
          <w:szCs w:val="24"/>
        </w:rPr>
        <w:t>,</w:t>
      </w:r>
      <w:r w:rsidR="001E7A7D" w:rsidRPr="003D4343">
        <w:rPr>
          <w:rFonts w:ascii="Arial" w:hAnsi="Arial" w:cs="Arial"/>
          <w:sz w:val="24"/>
          <w:szCs w:val="24"/>
        </w:rPr>
        <w:t xml:space="preserve"> un retard assez régulier  de 3 jours</w:t>
      </w:r>
      <w:r w:rsidR="00B4777C" w:rsidRPr="003D4343">
        <w:rPr>
          <w:rFonts w:ascii="Arial" w:hAnsi="Arial" w:cs="Arial"/>
          <w:sz w:val="24"/>
          <w:szCs w:val="24"/>
        </w:rPr>
        <w:t>.</w:t>
      </w:r>
      <w:r w:rsidR="00E8346B" w:rsidRPr="003D4343">
        <w:rPr>
          <w:rFonts w:ascii="Arial" w:hAnsi="Arial" w:cs="Arial"/>
          <w:sz w:val="24"/>
          <w:szCs w:val="24"/>
        </w:rPr>
        <w:t xml:space="preserve"> Q</w:t>
      </w:r>
      <w:r w:rsidR="00B81E10" w:rsidRPr="003D4343">
        <w:rPr>
          <w:rFonts w:ascii="Arial" w:hAnsi="Arial" w:cs="Arial"/>
          <w:sz w:val="24"/>
          <w:szCs w:val="24"/>
        </w:rPr>
        <w:t>uel est le nouveau point de commande ?</w:t>
      </w:r>
      <w:r w:rsidR="00B4777C" w:rsidRPr="003D4343">
        <w:rPr>
          <w:rFonts w:ascii="Arial" w:hAnsi="Arial" w:cs="Arial"/>
          <w:sz w:val="24"/>
          <w:szCs w:val="24"/>
        </w:rPr>
        <w:t xml:space="preserve"> </w:t>
      </w:r>
    </w:p>
    <w:p w:rsidR="000F3867" w:rsidRPr="003D4343" w:rsidRDefault="000F3867" w:rsidP="003D4343">
      <w:pPr>
        <w:pStyle w:val="Paragraphedeliste"/>
        <w:tabs>
          <w:tab w:val="left" w:pos="284"/>
        </w:tabs>
        <w:spacing w:before="120" w:after="0" w:line="340" w:lineRule="exact"/>
        <w:ind w:left="0"/>
        <w:jc w:val="both"/>
        <w:rPr>
          <w:rFonts w:ascii="Arial" w:hAnsi="Arial" w:cs="Arial"/>
          <w:sz w:val="24"/>
          <w:szCs w:val="24"/>
        </w:rPr>
      </w:pPr>
    </w:p>
    <w:p w:rsidR="00A956CE" w:rsidRPr="003D4343" w:rsidRDefault="00B81E10" w:rsidP="003D4343">
      <w:pPr>
        <w:pStyle w:val="Paragraphedeliste"/>
        <w:tabs>
          <w:tab w:val="left" w:pos="284"/>
        </w:tabs>
        <w:spacing w:before="120" w:after="0" w:line="340" w:lineRule="exact"/>
        <w:ind w:left="0"/>
        <w:jc w:val="both"/>
        <w:rPr>
          <w:rFonts w:ascii="Arial" w:hAnsi="Arial" w:cs="Arial"/>
          <w:sz w:val="24"/>
          <w:szCs w:val="24"/>
        </w:rPr>
      </w:pPr>
      <w:r w:rsidRPr="003D4343">
        <w:rPr>
          <w:rFonts w:ascii="Arial" w:hAnsi="Arial" w:cs="Arial"/>
          <w:sz w:val="24"/>
          <w:szCs w:val="24"/>
        </w:rPr>
        <w:t>4</w:t>
      </w:r>
      <w:r w:rsidR="00833AB0" w:rsidRPr="003D4343">
        <w:rPr>
          <w:rFonts w:ascii="Arial" w:hAnsi="Arial" w:cs="Arial"/>
          <w:sz w:val="24"/>
          <w:szCs w:val="24"/>
        </w:rPr>
        <w:t xml:space="preserve">. </w:t>
      </w:r>
      <w:r w:rsidR="00A956CE" w:rsidRPr="003D4343">
        <w:rPr>
          <w:rFonts w:ascii="Arial" w:hAnsi="Arial" w:cs="Arial"/>
          <w:sz w:val="24"/>
          <w:szCs w:val="24"/>
        </w:rPr>
        <w:t>On suppose le co</w:t>
      </w:r>
      <w:r w:rsidR="0022746B" w:rsidRPr="003D4343">
        <w:rPr>
          <w:rFonts w:ascii="Arial" w:hAnsi="Arial" w:cs="Arial"/>
          <w:sz w:val="24"/>
          <w:szCs w:val="24"/>
        </w:rPr>
        <w:t>û</w:t>
      </w:r>
      <w:r w:rsidR="00A956CE" w:rsidRPr="003D4343">
        <w:rPr>
          <w:rFonts w:ascii="Arial" w:hAnsi="Arial" w:cs="Arial"/>
          <w:sz w:val="24"/>
          <w:szCs w:val="24"/>
        </w:rPr>
        <w:t>t de</w:t>
      </w:r>
      <w:r w:rsidR="000F3867" w:rsidRPr="003D4343">
        <w:rPr>
          <w:rFonts w:ascii="Arial" w:hAnsi="Arial" w:cs="Arial"/>
          <w:sz w:val="24"/>
          <w:szCs w:val="24"/>
        </w:rPr>
        <w:t xml:space="preserve"> traitement d’une commande égal</w:t>
      </w:r>
      <w:r w:rsidR="00A956CE" w:rsidRPr="003D4343">
        <w:rPr>
          <w:rFonts w:ascii="Arial" w:hAnsi="Arial" w:cs="Arial"/>
          <w:sz w:val="24"/>
          <w:szCs w:val="24"/>
        </w:rPr>
        <w:t xml:space="preserve"> à 20</w:t>
      </w:r>
      <w:r w:rsidR="004B32E4">
        <w:rPr>
          <w:rFonts w:ascii="Arial" w:hAnsi="Arial" w:cs="Arial"/>
          <w:sz w:val="24"/>
          <w:szCs w:val="24"/>
        </w:rPr>
        <w:t> </w:t>
      </w:r>
      <w:r w:rsidR="00A956CE" w:rsidRPr="003D4343">
        <w:rPr>
          <w:rFonts w:ascii="Arial" w:hAnsi="Arial" w:cs="Arial"/>
          <w:sz w:val="24"/>
          <w:szCs w:val="24"/>
        </w:rPr>
        <w:t>000</w:t>
      </w:r>
      <w:r w:rsidR="004B32E4">
        <w:rPr>
          <w:rFonts w:ascii="Arial" w:hAnsi="Arial" w:cs="Arial"/>
          <w:sz w:val="24"/>
          <w:szCs w:val="24"/>
        </w:rPr>
        <w:t xml:space="preserve"> </w:t>
      </w:r>
      <w:r w:rsidR="00A956CE" w:rsidRPr="003D4343">
        <w:rPr>
          <w:rFonts w:ascii="Arial" w:hAnsi="Arial" w:cs="Arial"/>
          <w:sz w:val="24"/>
          <w:szCs w:val="24"/>
        </w:rPr>
        <w:t>F. Calculer la quantité économique.</w:t>
      </w:r>
    </w:p>
    <w:p w:rsidR="00B4777C" w:rsidRPr="003D4343" w:rsidRDefault="00B4777C" w:rsidP="003D4343">
      <w:pPr>
        <w:pStyle w:val="Paragraphedeliste"/>
        <w:tabs>
          <w:tab w:val="left" w:pos="284"/>
        </w:tabs>
        <w:spacing w:before="120" w:after="0" w:line="340" w:lineRule="exact"/>
        <w:ind w:left="709"/>
        <w:jc w:val="both"/>
        <w:rPr>
          <w:rFonts w:ascii="Arial" w:hAnsi="Arial" w:cs="Arial"/>
          <w:sz w:val="24"/>
          <w:szCs w:val="24"/>
        </w:rPr>
      </w:pPr>
    </w:p>
    <w:p w:rsidR="0006498B" w:rsidRPr="003D4343" w:rsidRDefault="000F3867" w:rsidP="003D4343">
      <w:pPr>
        <w:pStyle w:val="Paragraphedeliste"/>
        <w:tabs>
          <w:tab w:val="left" w:pos="284"/>
        </w:tabs>
        <w:spacing w:before="120" w:after="240" w:line="340" w:lineRule="exact"/>
        <w:ind w:left="0"/>
        <w:jc w:val="both"/>
        <w:rPr>
          <w:rFonts w:ascii="Arial" w:hAnsi="Arial" w:cs="Arial"/>
          <w:sz w:val="24"/>
          <w:szCs w:val="24"/>
        </w:rPr>
      </w:pPr>
      <w:r w:rsidRPr="003D4343">
        <w:rPr>
          <w:rFonts w:ascii="Arial" w:hAnsi="Arial" w:cs="Arial"/>
          <w:sz w:val="24"/>
          <w:szCs w:val="24"/>
        </w:rPr>
        <w:t xml:space="preserve">5- </w:t>
      </w:r>
      <w:r w:rsidR="00A30057" w:rsidRPr="003D4343">
        <w:rPr>
          <w:rFonts w:ascii="Arial" w:hAnsi="Arial" w:cs="Arial"/>
          <w:sz w:val="24"/>
          <w:szCs w:val="24"/>
        </w:rPr>
        <w:t xml:space="preserve">L’élargissement du portefeuille client de M. </w:t>
      </w:r>
      <w:proofErr w:type="spellStart"/>
      <w:r w:rsidR="00A30057" w:rsidRPr="003D4343">
        <w:rPr>
          <w:rFonts w:ascii="Arial" w:hAnsi="Arial" w:cs="Arial"/>
          <w:sz w:val="24"/>
          <w:szCs w:val="24"/>
        </w:rPr>
        <w:t>Bouyo</w:t>
      </w:r>
      <w:proofErr w:type="spellEnd"/>
      <w:r w:rsidR="00A30057" w:rsidRPr="003D4343">
        <w:rPr>
          <w:rFonts w:ascii="Arial" w:hAnsi="Arial" w:cs="Arial"/>
          <w:sz w:val="24"/>
          <w:szCs w:val="24"/>
        </w:rPr>
        <w:t xml:space="preserve"> </w:t>
      </w:r>
      <w:r w:rsidR="0098320F" w:rsidRPr="003D4343">
        <w:rPr>
          <w:rFonts w:ascii="Arial" w:hAnsi="Arial" w:cs="Arial"/>
          <w:sz w:val="24"/>
          <w:szCs w:val="24"/>
        </w:rPr>
        <w:t>l’</w:t>
      </w:r>
      <w:r w:rsidR="00A30057" w:rsidRPr="003D4343">
        <w:rPr>
          <w:rFonts w:ascii="Arial" w:hAnsi="Arial" w:cs="Arial"/>
          <w:sz w:val="24"/>
          <w:szCs w:val="24"/>
        </w:rPr>
        <w:t>amène maintenant à constater une augmentation de la quantité de gari demandée</w:t>
      </w:r>
      <w:r w:rsidR="00EF0495" w:rsidRPr="003D4343">
        <w:rPr>
          <w:rFonts w:ascii="Arial" w:hAnsi="Arial" w:cs="Arial"/>
          <w:sz w:val="24"/>
          <w:szCs w:val="24"/>
        </w:rPr>
        <w:t>.</w:t>
      </w:r>
      <w:r w:rsidR="005611E3" w:rsidRPr="003D4343">
        <w:rPr>
          <w:rFonts w:ascii="Arial" w:hAnsi="Arial" w:cs="Arial"/>
          <w:sz w:val="24"/>
          <w:szCs w:val="24"/>
        </w:rPr>
        <w:t xml:space="preserve"> </w:t>
      </w:r>
      <w:r w:rsidR="00E8346B" w:rsidRPr="003D4343">
        <w:rPr>
          <w:rFonts w:ascii="Arial" w:hAnsi="Arial" w:cs="Arial"/>
          <w:sz w:val="24"/>
          <w:szCs w:val="24"/>
        </w:rPr>
        <w:t xml:space="preserve">En effet, un nouveau client </w:t>
      </w:r>
      <w:r w:rsidR="005611E3" w:rsidRPr="003D4343">
        <w:rPr>
          <w:rFonts w:ascii="Arial" w:hAnsi="Arial" w:cs="Arial"/>
          <w:sz w:val="24"/>
          <w:szCs w:val="24"/>
        </w:rPr>
        <w:t xml:space="preserve">achète régulièrement par semaine </w:t>
      </w:r>
      <w:r w:rsidR="00F30D20" w:rsidRPr="003D4343">
        <w:rPr>
          <w:rFonts w:ascii="Arial" w:hAnsi="Arial" w:cs="Arial"/>
          <w:sz w:val="24"/>
          <w:szCs w:val="24"/>
        </w:rPr>
        <w:t>3</w:t>
      </w:r>
      <w:r w:rsidR="00FA5C83" w:rsidRPr="003D4343">
        <w:rPr>
          <w:rFonts w:ascii="Arial" w:hAnsi="Arial" w:cs="Arial"/>
          <w:sz w:val="24"/>
          <w:szCs w:val="24"/>
        </w:rPr>
        <w:t>0</w:t>
      </w:r>
      <w:r w:rsidR="00F430FD">
        <w:rPr>
          <w:rFonts w:ascii="Arial" w:hAnsi="Arial" w:cs="Arial"/>
          <w:sz w:val="24"/>
          <w:szCs w:val="24"/>
        </w:rPr>
        <w:t xml:space="preserve"> </w:t>
      </w:r>
      <w:r w:rsidR="005611E3" w:rsidRPr="003D4343">
        <w:rPr>
          <w:rFonts w:ascii="Arial" w:hAnsi="Arial" w:cs="Arial"/>
          <w:sz w:val="24"/>
          <w:szCs w:val="24"/>
        </w:rPr>
        <w:t>kg de gari</w:t>
      </w:r>
      <w:r w:rsidR="00E8346B" w:rsidRPr="003D4343">
        <w:rPr>
          <w:rFonts w:ascii="Arial" w:hAnsi="Arial" w:cs="Arial"/>
          <w:sz w:val="24"/>
          <w:szCs w:val="24"/>
        </w:rPr>
        <w:t xml:space="preserve"> et</w:t>
      </w:r>
      <w:r w:rsidR="005611E3" w:rsidRPr="003D4343">
        <w:rPr>
          <w:rFonts w:ascii="Arial" w:hAnsi="Arial" w:cs="Arial"/>
          <w:sz w:val="24"/>
          <w:szCs w:val="24"/>
        </w:rPr>
        <w:t xml:space="preserve"> </w:t>
      </w:r>
      <w:r w:rsidR="00F30D20" w:rsidRPr="003D4343">
        <w:rPr>
          <w:rFonts w:ascii="Arial" w:hAnsi="Arial" w:cs="Arial"/>
          <w:sz w:val="24"/>
          <w:szCs w:val="24"/>
        </w:rPr>
        <w:t>il faut en moyenne 20</w:t>
      </w:r>
      <w:r w:rsidR="00F430FD">
        <w:rPr>
          <w:rFonts w:ascii="Arial" w:hAnsi="Arial" w:cs="Arial"/>
          <w:sz w:val="24"/>
          <w:szCs w:val="24"/>
        </w:rPr>
        <w:t xml:space="preserve"> </w:t>
      </w:r>
      <w:r w:rsidR="00F30D20" w:rsidRPr="003D4343">
        <w:rPr>
          <w:rFonts w:ascii="Arial" w:hAnsi="Arial" w:cs="Arial"/>
          <w:sz w:val="24"/>
          <w:szCs w:val="24"/>
        </w:rPr>
        <w:t>kg de manioc pour produire 15</w:t>
      </w:r>
      <w:r w:rsidR="006F7DA1" w:rsidRPr="003D4343">
        <w:rPr>
          <w:rFonts w:ascii="Arial" w:hAnsi="Arial" w:cs="Arial"/>
          <w:sz w:val="24"/>
          <w:szCs w:val="24"/>
        </w:rPr>
        <w:t xml:space="preserve"> kg de gari.</w:t>
      </w:r>
    </w:p>
    <w:p w:rsidR="00E8346B" w:rsidRPr="003D4343" w:rsidRDefault="00E8346B" w:rsidP="003D4343">
      <w:pPr>
        <w:pStyle w:val="Paragraphedeliste"/>
        <w:tabs>
          <w:tab w:val="left" w:pos="284"/>
        </w:tabs>
        <w:spacing w:before="360" w:after="0" w:line="340" w:lineRule="exact"/>
        <w:ind w:left="284"/>
        <w:jc w:val="both"/>
        <w:rPr>
          <w:rFonts w:ascii="Arial" w:hAnsi="Arial" w:cs="Arial"/>
          <w:sz w:val="24"/>
          <w:szCs w:val="24"/>
        </w:rPr>
      </w:pPr>
      <w:r w:rsidRPr="003D4343">
        <w:rPr>
          <w:rFonts w:ascii="Arial" w:hAnsi="Arial" w:cs="Arial"/>
          <w:sz w:val="24"/>
          <w:szCs w:val="24"/>
        </w:rPr>
        <w:t xml:space="preserve">5.1- </w:t>
      </w:r>
      <w:r w:rsidR="000F3867" w:rsidRPr="003D4343">
        <w:rPr>
          <w:rFonts w:ascii="Arial" w:hAnsi="Arial" w:cs="Arial"/>
          <w:sz w:val="24"/>
          <w:szCs w:val="24"/>
        </w:rPr>
        <w:t>Calculer</w:t>
      </w:r>
      <w:r w:rsidR="0022746B" w:rsidRPr="003D4343">
        <w:rPr>
          <w:rFonts w:ascii="Arial" w:hAnsi="Arial" w:cs="Arial"/>
          <w:sz w:val="24"/>
          <w:szCs w:val="24"/>
        </w:rPr>
        <w:t xml:space="preserve"> le nouveau point de commande</w:t>
      </w:r>
    </w:p>
    <w:p w:rsidR="004A4718" w:rsidRPr="003D4343" w:rsidRDefault="00E8346B" w:rsidP="003D4343">
      <w:pPr>
        <w:pStyle w:val="Paragraphedeliste"/>
        <w:tabs>
          <w:tab w:val="left" w:pos="284"/>
        </w:tabs>
        <w:spacing w:before="240" w:after="0" w:line="340" w:lineRule="exact"/>
        <w:ind w:left="284"/>
        <w:jc w:val="both"/>
        <w:rPr>
          <w:rFonts w:ascii="Arial" w:hAnsi="Arial" w:cs="Arial"/>
          <w:sz w:val="24"/>
          <w:szCs w:val="24"/>
        </w:rPr>
      </w:pPr>
      <w:r w:rsidRPr="003D4343">
        <w:rPr>
          <w:rFonts w:ascii="Arial" w:hAnsi="Arial" w:cs="Arial"/>
          <w:sz w:val="24"/>
          <w:szCs w:val="24"/>
        </w:rPr>
        <w:t xml:space="preserve">5.2- Calculer </w:t>
      </w:r>
      <w:r w:rsidR="000F3867" w:rsidRPr="003D4343">
        <w:rPr>
          <w:rFonts w:ascii="Arial" w:hAnsi="Arial" w:cs="Arial"/>
          <w:sz w:val="24"/>
          <w:szCs w:val="24"/>
        </w:rPr>
        <w:t>la</w:t>
      </w:r>
      <w:r w:rsidRPr="003D4343">
        <w:rPr>
          <w:rFonts w:ascii="Arial" w:hAnsi="Arial" w:cs="Arial"/>
          <w:sz w:val="24"/>
          <w:szCs w:val="24"/>
        </w:rPr>
        <w:t xml:space="preserve"> nouvelle</w:t>
      </w:r>
      <w:r w:rsidR="000F3867" w:rsidRPr="003D4343">
        <w:rPr>
          <w:rFonts w:ascii="Arial" w:hAnsi="Arial" w:cs="Arial"/>
          <w:sz w:val="24"/>
          <w:szCs w:val="24"/>
        </w:rPr>
        <w:t xml:space="preserve"> quantité économique</w:t>
      </w:r>
    </w:p>
    <w:p w:rsidR="00E8346B" w:rsidRPr="003D4343" w:rsidRDefault="00E8346B" w:rsidP="003D4343">
      <w:pPr>
        <w:pStyle w:val="Paragraphedeliste"/>
        <w:tabs>
          <w:tab w:val="left" w:pos="284"/>
        </w:tabs>
        <w:spacing w:before="240" w:after="0" w:line="340" w:lineRule="exact"/>
        <w:ind w:left="284"/>
        <w:jc w:val="both"/>
        <w:rPr>
          <w:rFonts w:ascii="Arial" w:hAnsi="Arial" w:cs="Arial"/>
          <w:sz w:val="24"/>
          <w:szCs w:val="24"/>
        </w:rPr>
      </w:pPr>
      <w:r w:rsidRPr="003D4343">
        <w:rPr>
          <w:rFonts w:ascii="Arial" w:hAnsi="Arial" w:cs="Arial"/>
          <w:sz w:val="24"/>
          <w:szCs w:val="24"/>
        </w:rPr>
        <w:t>5.3- calculer le coût de gestion des stocks de manioc.</w:t>
      </w:r>
    </w:p>
    <w:sectPr w:rsidR="00E8346B" w:rsidRPr="003D4343" w:rsidSect="0095332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782" w:rsidRDefault="00591782" w:rsidP="00600C41">
      <w:pPr>
        <w:spacing w:after="0" w:line="240" w:lineRule="auto"/>
      </w:pPr>
      <w:r>
        <w:separator/>
      </w:r>
    </w:p>
  </w:endnote>
  <w:endnote w:type="continuationSeparator" w:id="0">
    <w:p w:rsidR="00591782" w:rsidRDefault="00591782" w:rsidP="00600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2438"/>
      <w:docPartObj>
        <w:docPartGallery w:val="Page Numbers (Bottom of Page)"/>
        <w:docPartUnique/>
      </w:docPartObj>
    </w:sdtPr>
    <w:sdtContent>
      <w:p w:rsidR="0022746B" w:rsidRDefault="00A6645C">
        <w:pPr>
          <w:pStyle w:val="Pieddepage"/>
          <w:jc w:val="right"/>
        </w:pPr>
        <w:fldSimple w:instr=" PAGE   \* MERGEFORMAT ">
          <w:r w:rsidR="004B32E4">
            <w:rPr>
              <w:noProof/>
            </w:rPr>
            <w:t>3</w:t>
          </w:r>
        </w:fldSimple>
      </w:p>
    </w:sdtContent>
  </w:sdt>
  <w:p w:rsidR="000F3867" w:rsidRDefault="000F38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782" w:rsidRDefault="00591782" w:rsidP="00600C41">
      <w:pPr>
        <w:spacing w:after="0" w:line="240" w:lineRule="auto"/>
      </w:pPr>
      <w:r>
        <w:separator/>
      </w:r>
    </w:p>
  </w:footnote>
  <w:footnote w:type="continuationSeparator" w:id="0">
    <w:p w:rsidR="00591782" w:rsidRDefault="00591782" w:rsidP="00600C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046D9"/>
    <w:multiLevelType w:val="hybridMultilevel"/>
    <w:tmpl w:val="78749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0960CC"/>
    <w:multiLevelType w:val="hybridMultilevel"/>
    <w:tmpl w:val="4D7260AA"/>
    <w:lvl w:ilvl="0" w:tplc="086677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2595D78"/>
    <w:multiLevelType w:val="hybridMultilevel"/>
    <w:tmpl w:val="959E3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F32DBC"/>
    <w:multiLevelType w:val="hybridMultilevel"/>
    <w:tmpl w:val="5F6C1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6498B"/>
    <w:rsid w:val="000128EB"/>
    <w:rsid w:val="0005409E"/>
    <w:rsid w:val="0006498B"/>
    <w:rsid w:val="000C19A8"/>
    <w:rsid w:val="000D7F3D"/>
    <w:rsid w:val="000F22E9"/>
    <w:rsid w:val="000F3867"/>
    <w:rsid w:val="000F3F26"/>
    <w:rsid w:val="000F79D1"/>
    <w:rsid w:val="001349E8"/>
    <w:rsid w:val="00144C52"/>
    <w:rsid w:val="001A186C"/>
    <w:rsid w:val="001A630C"/>
    <w:rsid w:val="001E7A7D"/>
    <w:rsid w:val="001F19E7"/>
    <w:rsid w:val="00224C4A"/>
    <w:rsid w:val="0022746B"/>
    <w:rsid w:val="00284511"/>
    <w:rsid w:val="00291C9F"/>
    <w:rsid w:val="00291F0B"/>
    <w:rsid w:val="002B55D1"/>
    <w:rsid w:val="002D02B3"/>
    <w:rsid w:val="00302011"/>
    <w:rsid w:val="003233DF"/>
    <w:rsid w:val="0033787C"/>
    <w:rsid w:val="00350952"/>
    <w:rsid w:val="00367CE1"/>
    <w:rsid w:val="00385C86"/>
    <w:rsid w:val="003C5375"/>
    <w:rsid w:val="003D3549"/>
    <w:rsid w:val="003D4343"/>
    <w:rsid w:val="003E6D8E"/>
    <w:rsid w:val="00401A80"/>
    <w:rsid w:val="0041513D"/>
    <w:rsid w:val="00487282"/>
    <w:rsid w:val="0049227A"/>
    <w:rsid w:val="00493C6D"/>
    <w:rsid w:val="004A3E7D"/>
    <w:rsid w:val="004A4718"/>
    <w:rsid w:val="004B1677"/>
    <w:rsid w:val="004B32E4"/>
    <w:rsid w:val="004C20E8"/>
    <w:rsid w:val="0051353C"/>
    <w:rsid w:val="00513570"/>
    <w:rsid w:val="0052308E"/>
    <w:rsid w:val="005516FE"/>
    <w:rsid w:val="005611E3"/>
    <w:rsid w:val="0057437A"/>
    <w:rsid w:val="00591782"/>
    <w:rsid w:val="005967C3"/>
    <w:rsid w:val="005A16ED"/>
    <w:rsid w:val="005B0317"/>
    <w:rsid w:val="005B2863"/>
    <w:rsid w:val="005B6F74"/>
    <w:rsid w:val="00600C41"/>
    <w:rsid w:val="00621327"/>
    <w:rsid w:val="00652EB1"/>
    <w:rsid w:val="006C7E0D"/>
    <w:rsid w:val="006D0FB2"/>
    <w:rsid w:val="006D3E0E"/>
    <w:rsid w:val="006E7EF3"/>
    <w:rsid w:val="006F63A2"/>
    <w:rsid w:val="006F7DA1"/>
    <w:rsid w:val="00737D05"/>
    <w:rsid w:val="00740CB8"/>
    <w:rsid w:val="007874DF"/>
    <w:rsid w:val="007B7865"/>
    <w:rsid w:val="007C1882"/>
    <w:rsid w:val="007C3EED"/>
    <w:rsid w:val="007C66EA"/>
    <w:rsid w:val="007F18B8"/>
    <w:rsid w:val="007F751B"/>
    <w:rsid w:val="008030F7"/>
    <w:rsid w:val="00833AB0"/>
    <w:rsid w:val="00895CBF"/>
    <w:rsid w:val="008A2CC9"/>
    <w:rsid w:val="008B0E2E"/>
    <w:rsid w:val="008D7439"/>
    <w:rsid w:val="008E118C"/>
    <w:rsid w:val="008E396E"/>
    <w:rsid w:val="008E7D42"/>
    <w:rsid w:val="00902903"/>
    <w:rsid w:val="00910E18"/>
    <w:rsid w:val="00911F7D"/>
    <w:rsid w:val="00953323"/>
    <w:rsid w:val="00954D47"/>
    <w:rsid w:val="00961715"/>
    <w:rsid w:val="0098320F"/>
    <w:rsid w:val="009A42A9"/>
    <w:rsid w:val="009D21CC"/>
    <w:rsid w:val="009E7973"/>
    <w:rsid w:val="009F3B1E"/>
    <w:rsid w:val="00A06F93"/>
    <w:rsid w:val="00A27D98"/>
    <w:rsid w:val="00A30057"/>
    <w:rsid w:val="00A337DC"/>
    <w:rsid w:val="00A46781"/>
    <w:rsid w:val="00A6645C"/>
    <w:rsid w:val="00A7064B"/>
    <w:rsid w:val="00A956CE"/>
    <w:rsid w:val="00AB49F3"/>
    <w:rsid w:val="00AD7361"/>
    <w:rsid w:val="00B05E52"/>
    <w:rsid w:val="00B40FC2"/>
    <w:rsid w:val="00B44258"/>
    <w:rsid w:val="00B4777C"/>
    <w:rsid w:val="00B64E0F"/>
    <w:rsid w:val="00B7177A"/>
    <w:rsid w:val="00B81E10"/>
    <w:rsid w:val="00B82753"/>
    <w:rsid w:val="00BA234D"/>
    <w:rsid w:val="00BE5DD5"/>
    <w:rsid w:val="00C42859"/>
    <w:rsid w:val="00C50606"/>
    <w:rsid w:val="00C90888"/>
    <w:rsid w:val="00CB1D50"/>
    <w:rsid w:val="00CB68EA"/>
    <w:rsid w:val="00CF0FA8"/>
    <w:rsid w:val="00CF7B50"/>
    <w:rsid w:val="00D023F5"/>
    <w:rsid w:val="00D0613D"/>
    <w:rsid w:val="00D23FBE"/>
    <w:rsid w:val="00D8238D"/>
    <w:rsid w:val="00D841AF"/>
    <w:rsid w:val="00DE63E0"/>
    <w:rsid w:val="00DF3FEA"/>
    <w:rsid w:val="00DF74E5"/>
    <w:rsid w:val="00E150DA"/>
    <w:rsid w:val="00E41D2A"/>
    <w:rsid w:val="00E448C7"/>
    <w:rsid w:val="00E8346B"/>
    <w:rsid w:val="00ED5324"/>
    <w:rsid w:val="00EF0495"/>
    <w:rsid w:val="00F271EF"/>
    <w:rsid w:val="00F301C8"/>
    <w:rsid w:val="00F30D20"/>
    <w:rsid w:val="00F430FD"/>
    <w:rsid w:val="00F66C6C"/>
    <w:rsid w:val="00FA584C"/>
    <w:rsid w:val="00FA5C83"/>
    <w:rsid w:val="00FD00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6F93"/>
    <w:pPr>
      <w:ind w:left="720"/>
      <w:contextualSpacing/>
    </w:pPr>
  </w:style>
  <w:style w:type="paragraph" w:styleId="En-tte">
    <w:name w:val="header"/>
    <w:basedOn w:val="Normal"/>
    <w:link w:val="En-tteCar"/>
    <w:uiPriority w:val="99"/>
    <w:semiHidden/>
    <w:unhideWhenUsed/>
    <w:rsid w:val="00600C4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0C41"/>
  </w:style>
  <w:style w:type="paragraph" w:styleId="Pieddepage">
    <w:name w:val="footer"/>
    <w:basedOn w:val="Normal"/>
    <w:link w:val="PieddepageCar"/>
    <w:uiPriority w:val="99"/>
    <w:unhideWhenUsed/>
    <w:rsid w:val="00600C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C41"/>
  </w:style>
  <w:style w:type="paragraph" w:styleId="Textedebulles">
    <w:name w:val="Balloon Text"/>
    <w:basedOn w:val="Normal"/>
    <w:link w:val="TextedebullesCar"/>
    <w:uiPriority w:val="99"/>
    <w:semiHidden/>
    <w:unhideWhenUsed/>
    <w:rsid w:val="00F430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2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E8FB8-64A0-41F6-9890-6FFE8EA3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OGBONE</dc:creator>
  <cp:lastModifiedBy>GERARD</cp:lastModifiedBy>
  <cp:revision>7</cp:revision>
  <cp:lastPrinted>2016-04-30T13:12:00Z</cp:lastPrinted>
  <dcterms:created xsi:type="dcterms:W3CDTF">2016-03-09T13:08:00Z</dcterms:created>
  <dcterms:modified xsi:type="dcterms:W3CDTF">2016-05-07T07:14:00Z</dcterms:modified>
</cp:coreProperties>
</file>